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CC3" w:rsidRDefault="00F21CC3" w:rsidP="00E71E6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CB2FCE" w:rsidRPr="00C10EF6" w:rsidRDefault="00E71E66" w:rsidP="00E71E6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77271">
        <w:rPr>
          <w:rFonts w:ascii="Times New Roman" w:eastAsia="Calibri" w:hAnsi="Times New Roman" w:cs="Times New Roman"/>
          <w:sz w:val="28"/>
          <w:szCs w:val="28"/>
        </w:rPr>
        <w:t>A</w:t>
      </w:r>
      <w:r w:rsidR="00CB2FCE" w:rsidRPr="00477271">
        <w:rPr>
          <w:rFonts w:ascii="Times New Roman" w:eastAsia="Calibri" w:hAnsi="Times New Roman" w:cs="Times New Roman"/>
          <w:sz w:val="28"/>
          <w:szCs w:val="28"/>
        </w:rPr>
        <w:t xml:space="preserve">tzinums par </w:t>
      </w:r>
      <w:r w:rsidR="00761107" w:rsidRPr="00477271">
        <w:rPr>
          <w:rFonts w:ascii="Times New Roman" w:eastAsia="Calibri" w:hAnsi="Times New Roman" w:cs="Times New Roman"/>
          <w:sz w:val="28"/>
          <w:szCs w:val="28"/>
        </w:rPr>
        <w:t>smilts</w:t>
      </w:r>
      <w:r w:rsidR="00477271" w:rsidRPr="00477271">
        <w:rPr>
          <w:rFonts w:ascii="Times New Roman" w:eastAsia="Calibri" w:hAnsi="Times New Roman" w:cs="Times New Roman"/>
          <w:sz w:val="28"/>
          <w:szCs w:val="28"/>
        </w:rPr>
        <w:t xml:space="preserve"> un grants</w:t>
      </w:r>
      <w:r w:rsidR="00761107" w:rsidRPr="00477271">
        <w:rPr>
          <w:rFonts w:ascii="Times New Roman" w:eastAsia="Calibri" w:hAnsi="Times New Roman" w:cs="Times New Roman"/>
          <w:sz w:val="28"/>
          <w:szCs w:val="28"/>
        </w:rPr>
        <w:t xml:space="preserve"> ieguves </w:t>
      </w:r>
      <w:r w:rsidR="00573683" w:rsidRPr="00477271">
        <w:rPr>
          <w:rFonts w:ascii="Times New Roman" w:eastAsia="Calibri" w:hAnsi="Times New Roman" w:cs="Times New Roman"/>
          <w:sz w:val="28"/>
          <w:szCs w:val="28"/>
        </w:rPr>
        <w:t xml:space="preserve">ietekmi uz </w:t>
      </w:r>
      <w:r w:rsidR="00761107" w:rsidRPr="00477271">
        <w:rPr>
          <w:rFonts w:ascii="Times New Roman" w:eastAsia="Calibri" w:hAnsi="Times New Roman" w:cs="Times New Roman"/>
          <w:sz w:val="28"/>
          <w:szCs w:val="28"/>
        </w:rPr>
        <w:t>īpaši aizsargājamo abinieku un rāpuļu sugu</w:t>
      </w:r>
      <w:r w:rsidR="00573683" w:rsidRPr="00477271">
        <w:rPr>
          <w:rFonts w:ascii="Times New Roman" w:eastAsia="Calibri" w:hAnsi="Times New Roman" w:cs="Times New Roman"/>
          <w:sz w:val="28"/>
          <w:szCs w:val="28"/>
        </w:rPr>
        <w:t xml:space="preserve"> atradnēm</w:t>
      </w:r>
      <w:r w:rsidR="00477271" w:rsidRPr="00477271">
        <w:rPr>
          <w:rFonts w:ascii="Times New Roman" w:eastAsia="Calibri" w:hAnsi="Times New Roman" w:cs="Times New Roman"/>
          <w:sz w:val="28"/>
          <w:szCs w:val="28"/>
        </w:rPr>
        <w:t xml:space="preserve"> atradnē “Gramzda II”</w:t>
      </w:r>
    </w:p>
    <w:p w:rsidR="00CB2FCE" w:rsidRPr="00C10EF6" w:rsidRDefault="00CB2FCE" w:rsidP="00E71E66">
      <w:pPr>
        <w:spacing w:after="0" w:line="276" w:lineRule="auto"/>
        <w:jc w:val="both"/>
        <w:rPr>
          <w:rFonts w:ascii="Times New Roman" w:eastAsia="Calibri" w:hAnsi="Times New Roman" w:cs="Times New Roman"/>
          <w:highlight w:val="yellow"/>
        </w:rPr>
      </w:pPr>
    </w:p>
    <w:p w:rsidR="0066169B" w:rsidRPr="00C10EF6" w:rsidRDefault="00CB2FCE" w:rsidP="00E71E66">
      <w:pPr>
        <w:spacing w:after="0"/>
        <w:jc w:val="both"/>
        <w:rPr>
          <w:rFonts w:ascii="Times New Roman" w:eastAsia="Calibri" w:hAnsi="Times New Roman" w:cs="Times New Roman"/>
        </w:rPr>
      </w:pPr>
      <w:r w:rsidRPr="00C10EF6">
        <w:rPr>
          <w:rFonts w:ascii="Times New Roman" w:eastAsia="Calibri" w:hAnsi="Times New Roman" w:cs="Times New Roman"/>
          <w:b/>
        </w:rPr>
        <w:t>Biotopu grupa, suga vai sugu grupa</w:t>
      </w:r>
      <w:r w:rsidRPr="00C10EF6">
        <w:rPr>
          <w:rFonts w:ascii="Times New Roman" w:eastAsia="Calibri" w:hAnsi="Times New Roman" w:cs="Times New Roman"/>
        </w:rPr>
        <w:t xml:space="preserve">: </w:t>
      </w:r>
      <w:r w:rsidR="000355A7" w:rsidRPr="00C10EF6">
        <w:rPr>
          <w:rFonts w:ascii="Times New Roman" w:eastAsia="Calibri" w:hAnsi="Times New Roman" w:cs="Times New Roman"/>
        </w:rPr>
        <w:t>abinieki un rāpuļi</w:t>
      </w:r>
      <w:r w:rsidR="00F92B96" w:rsidRPr="00C10EF6">
        <w:rPr>
          <w:rFonts w:ascii="Times New Roman" w:eastAsia="Calibri" w:hAnsi="Times New Roman" w:cs="Times New Roman"/>
        </w:rPr>
        <w:t>.</w:t>
      </w:r>
    </w:p>
    <w:p w:rsidR="00664301" w:rsidRPr="00C10EF6" w:rsidRDefault="00664301" w:rsidP="00664301">
      <w:pPr>
        <w:spacing w:after="0"/>
        <w:jc w:val="both"/>
        <w:rPr>
          <w:rFonts w:ascii="Times New Roman" w:eastAsia="Calibri" w:hAnsi="Times New Roman" w:cs="Times New Roman"/>
          <w:b/>
        </w:rPr>
      </w:pPr>
    </w:p>
    <w:p w:rsidR="00664301" w:rsidRPr="00841DAF" w:rsidRDefault="00664301" w:rsidP="00664301">
      <w:pPr>
        <w:spacing w:after="0"/>
        <w:jc w:val="both"/>
        <w:rPr>
          <w:rFonts w:ascii="Times New Roman" w:eastAsia="Calibri" w:hAnsi="Times New Roman" w:cs="Times New Roman"/>
          <w:b/>
        </w:rPr>
      </w:pPr>
      <w:r w:rsidRPr="00841DAF">
        <w:rPr>
          <w:rFonts w:ascii="Times New Roman" w:eastAsia="Calibri" w:hAnsi="Times New Roman" w:cs="Times New Roman"/>
          <w:b/>
        </w:rPr>
        <w:t>Teritorijas statuss</w:t>
      </w:r>
      <w:r w:rsidR="00477271">
        <w:rPr>
          <w:rFonts w:ascii="Times New Roman" w:eastAsia="Calibri" w:hAnsi="Times New Roman" w:cs="Times New Roman"/>
          <w:b/>
        </w:rPr>
        <w:t xml:space="preserve"> un atrašanās vieta</w:t>
      </w:r>
    </w:p>
    <w:p w:rsidR="00841DAF" w:rsidRPr="00841DAF" w:rsidRDefault="00477271" w:rsidP="00841DA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Smilts ieguves atradne “Gramzda II” atrodas </w:t>
      </w:r>
      <w:r w:rsidRPr="00841DAF">
        <w:rPr>
          <w:rFonts w:ascii="Times New Roman" w:hAnsi="Times New Roman" w:cs="Times New Roman"/>
        </w:rPr>
        <w:t>Priekules novada, Gramzdas pagastā</w:t>
      </w:r>
      <w:r>
        <w:rPr>
          <w:rFonts w:ascii="Times New Roman" w:hAnsi="Times New Roman" w:cs="Times New Roman"/>
        </w:rPr>
        <w:t>, n</w:t>
      </w:r>
      <w:r w:rsidR="00841DAF">
        <w:rPr>
          <w:rFonts w:ascii="Times New Roman" w:hAnsi="Times New Roman" w:cs="Times New Roman"/>
        </w:rPr>
        <w:t>ekustam</w:t>
      </w:r>
      <w:r>
        <w:rPr>
          <w:rFonts w:ascii="Times New Roman" w:hAnsi="Times New Roman" w:cs="Times New Roman"/>
        </w:rPr>
        <w:t>o</w:t>
      </w:r>
      <w:r w:rsidR="00841DAF" w:rsidRPr="00841DAF">
        <w:rPr>
          <w:rFonts w:ascii="Times New Roman" w:hAnsi="Times New Roman" w:cs="Times New Roman"/>
        </w:rPr>
        <w:t xml:space="preserve"> īpašum</w:t>
      </w:r>
      <w:r>
        <w:rPr>
          <w:rFonts w:ascii="Times New Roman" w:hAnsi="Times New Roman" w:cs="Times New Roman"/>
        </w:rPr>
        <w:t>u</w:t>
      </w:r>
      <w:r w:rsidR="00841DAF" w:rsidRPr="00841DAF">
        <w:rPr>
          <w:rFonts w:ascii="Times New Roman" w:hAnsi="Times New Roman" w:cs="Times New Roman"/>
        </w:rPr>
        <w:t xml:space="preserve"> “Meža Bites" (kadastra Nr.6458 001 0480) un “Rieksti” (kadastra Nr. 6458 001 0075)</w:t>
      </w:r>
      <w:r w:rsidR="00841DA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attiecīgi A un D daļās, kopējā atradnes platība ir </w:t>
      </w:r>
      <w:r w:rsidRPr="00477271">
        <w:rPr>
          <w:rFonts w:ascii="Times New Roman" w:hAnsi="Times New Roman" w:cs="Times New Roman"/>
        </w:rPr>
        <w:t>15,81 ha</w:t>
      </w:r>
      <w:r w:rsidR="00841DAF">
        <w:rPr>
          <w:rFonts w:ascii="Times New Roman" w:hAnsi="Times New Roman" w:cs="Times New Roman"/>
        </w:rPr>
        <w:t>.</w:t>
      </w:r>
      <w:r w:rsidR="00841DAF" w:rsidRPr="00841DA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Saskaņā ar Priekules novada teritorijas plānojumu atrodas galvenokārt lauksaimniecības teritorijā (1.attēls). </w:t>
      </w:r>
      <w:r w:rsidR="00841DAF">
        <w:rPr>
          <w:rFonts w:ascii="Times New Roman" w:hAnsi="Times New Roman" w:cs="Times New Roman"/>
        </w:rPr>
        <w:t>Īpašum</w:t>
      </w:r>
      <w:r w:rsidR="0011654E">
        <w:rPr>
          <w:rFonts w:ascii="Times New Roman" w:hAnsi="Times New Roman" w:cs="Times New Roman"/>
        </w:rPr>
        <w:t xml:space="preserve">i </w:t>
      </w:r>
      <w:r w:rsidR="00841DAF">
        <w:rPr>
          <w:rFonts w:ascii="Times New Roman" w:hAnsi="Times New Roman" w:cs="Times New Roman"/>
        </w:rPr>
        <w:t>atrodas ārpus ĪADT vai mikroliegumu robežām. Tuvākā ĪADT (“</w:t>
      </w:r>
      <w:proofErr w:type="spellStart"/>
      <w:r w:rsidR="00841DAF">
        <w:rPr>
          <w:rFonts w:ascii="Times New Roman" w:hAnsi="Times New Roman" w:cs="Times New Roman"/>
        </w:rPr>
        <w:t>Ruņupes</w:t>
      </w:r>
      <w:proofErr w:type="spellEnd"/>
      <w:r w:rsidR="00841DAF">
        <w:rPr>
          <w:rFonts w:ascii="Times New Roman" w:hAnsi="Times New Roman" w:cs="Times New Roman"/>
        </w:rPr>
        <w:t xml:space="preserve"> ieleja”) atrodas ap 2 km uz A no plānotās darbības vietas, bet tuvākais mikroliegums – ap 3 km uz R.</w:t>
      </w:r>
    </w:p>
    <w:p w:rsidR="000F7651" w:rsidRPr="00841DAF" w:rsidRDefault="000F7651" w:rsidP="00664301">
      <w:pPr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664301" w:rsidRPr="00450BC2" w:rsidRDefault="00664301" w:rsidP="00664301">
      <w:pPr>
        <w:spacing w:after="0"/>
        <w:jc w:val="both"/>
        <w:rPr>
          <w:rFonts w:ascii="Times New Roman" w:hAnsi="Times New Roman" w:cs="Times New Roman"/>
          <w:b/>
        </w:rPr>
      </w:pPr>
      <w:r w:rsidRPr="00450BC2">
        <w:rPr>
          <w:rFonts w:ascii="Times New Roman" w:hAnsi="Times New Roman" w:cs="Times New Roman"/>
          <w:b/>
        </w:rPr>
        <w:t>Atzinuma sniegšanas mērķis</w:t>
      </w:r>
    </w:p>
    <w:p w:rsidR="00182021" w:rsidRPr="00450BC2" w:rsidRDefault="00761107" w:rsidP="00E71E66">
      <w:pPr>
        <w:spacing w:after="0"/>
        <w:jc w:val="both"/>
        <w:rPr>
          <w:rFonts w:ascii="Times New Roman" w:eastAsia="Calibri" w:hAnsi="Times New Roman" w:cs="Times New Roman"/>
        </w:rPr>
      </w:pPr>
      <w:r w:rsidRPr="00450BC2">
        <w:rPr>
          <w:rFonts w:ascii="Times New Roman" w:eastAsia="Calibri" w:hAnsi="Times New Roman" w:cs="Times New Roman"/>
        </w:rPr>
        <w:t>Dabas aizsardzības pārvaldes</w:t>
      </w:r>
      <w:r w:rsidR="00182021" w:rsidRPr="00450BC2">
        <w:rPr>
          <w:rFonts w:ascii="Times New Roman" w:eastAsia="Calibri" w:hAnsi="Times New Roman" w:cs="Times New Roman"/>
        </w:rPr>
        <w:t xml:space="preserve"> </w:t>
      </w:r>
      <w:r w:rsidR="00C41710" w:rsidRPr="00450BC2">
        <w:rPr>
          <w:rFonts w:ascii="Times New Roman" w:eastAsia="Calibri" w:hAnsi="Times New Roman" w:cs="Times New Roman"/>
        </w:rPr>
        <w:t xml:space="preserve">(turpmāk – DAP) </w:t>
      </w:r>
      <w:r w:rsidR="00182021" w:rsidRPr="00450BC2">
        <w:rPr>
          <w:rFonts w:ascii="Times New Roman" w:eastAsia="Calibri" w:hAnsi="Times New Roman" w:cs="Times New Roman"/>
        </w:rPr>
        <w:t xml:space="preserve">vēstulē </w:t>
      </w:r>
      <w:r w:rsidR="00450BC2" w:rsidRPr="00450BC2">
        <w:rPr>
          <w:rFonts w:ascii="Times New Roman" w:hAnsi="Times New Roman"/>
          <w:noProof/>
        </w:rPr>
        <w:t>10.08.2022</w:t>
      </w:r>
      <w:r w:rsidR="00450BC2" w:rsidRPr="00450BC2">
        <w:rPr>
          <w:rFonts w:ascii="Times New Roman" w:hAnsi="Times New Roman"/>
        </w:rPr>
        <w:t xml:space="preserve">. Nr. </w:t>
      </w:r>
      <w:r w:rsidR="00450BC2" w:rsidRPr="00450BC2">
        <w:rPr>
          <w:rFonts w:ascii="Times New Roman" w:hAnsi="Times New Roman"/>
          <w:noProof/>
        </w:rPr>
        <w:t xml:space="preserve">4.9/4365/2022-N </w:t>
      </w:r>
      <w:r w:rsidRPr="00450BC2">
        <w:rPr>
          <w:rFonts w:ascii="Times New Roman" w:eastAsia="Calibri" w:hAnsi="Times New Roman" w:cs="Times New Roman"/>
        </w:rPr>
        <w:t>Vides pārraudzības valsts birojam un SIA “</w:t>
      </w:r>
      <w:proofErr w:type="spellStart"/>
      <w:r w:rsidRPr="00450BC2">
        <w:rPr>
          <w:rFonts w:ascii="Times New Roman" w:eastAsia="Calibri" w:hAnsi="Times New Roman" w:cs="Times New Roman"/>
        </w:rPr>
        <w:t>Enviroprojekts</w:t>
      </w:r>
      <w:proofErr w:type="spellEnd"/>
      <w:r w:rsidRPr="00450BC2">
        <w:rPr>
          <w:rFonts w:ascii="Times New Roman" w:eastAsia="Calibri" w:hAnsi="Times New Roman" w:cs="Times New Roman"/>
        </w:rPr>
        <w:t>”</w:t>
      </w:r>
      <w:r w:rsidR="00182021" w:rsidRPr="00450BC2">
        <w:rPr>
          <w:rFonts w:ascii="Times New Roman" w:eastAsia="Calibri" w:hAnsi="Times New Roman" w:cs="Times New Roman"/>
        </w:rPr>
        <w:t xml:space="preserve"> </w:t>
      </w:r>
      <w:r w:rsidRPr="00450BC2">
        <w:rPr>
          <w:rFonts w:ascii="Times New Roman" w:eastAsia="Calibri" w:hAnsi="Times New Roman" w:cs="Times New Roman"/>
        </w:rPr>
        <w:t>sniegt</w:t>
      </w:r>
      <w:r w:rsidR="00AD7204">
        <w:rPr>
          <w:rFonts w:ascii="Times New Roman" w:eastAsia="Calibri" w:hAnsi="Times New Roman" w:cs="Times New Roman"/>
        </w:rPr>
        <w:t>ā</w:t>
      </w:r>
      <w:r w:rsidRPr="00450BC2">
        <w:rPr>
          <w:rFonts w:ascii="Times New Roman" w:eastAsia="Calibri" w:hAnsi="Times New Roman" w:cs="Times New Roman"/>
        </w:rPr>
        <w:t xml:space="preserve"> prasība </w:t>
      </w:r>
      <w:r w:rsidR="00450BC2" w:rsidRPr="00450BC2">
        <w:rPr>
          <w:rFonts w:ascii="Times New Roman" w:eastAsia="Times New Roman" w:hAnsi="Times New Roman"/>
          <w:color w:val="000000"/>
          <w:lang w:eastAsia="lv-LV"/>
        </w:rPr>
        <w:t>novērtēt, vai Paredzētās darbības un tai pieguļošajās teritorijās ir sastopama īpaši aizsargājamā kokvarde, kā Paredzētā darbība ietekmēs šo reto abinieku sugu un paredzēt ietekmi mazinoš</w:t>
      </w:r>
      <w:r w:rsidR="00450BC2">
        <w:rPr>
          <w:rFonts w:ascii="Times New Roman" w:eastAsia="Times New Roman" w:hAnsi="Times New Roman"/>
          <w:color w:val="000000"/>
          <w:lang w:eastAsia="lv-LV"/>
        </w:rPr>
        <w:t>us</w:t>
      </w:r>
      <w:r w:rsidR="00450BC2" w:rsidRPr="00450BC2">
        <w:rPr>
          <w:rFonts w:ascii="Times New Roman" w:eastAsia="Times New Roman" w:hAnsi="Times New Roman"/>
          <w:color w:val="000000"/>
          <w:lang w:eastAsia="lv-LV"/>
        </w:rPr>
        <w:t xml:space="preserve"> pasākum</w:t>
      </w:r>
      <w:r w:rsidR="00450BC2">
        <w:rPr>
          <w:rFonts w:ascii="Times New Roman" w:eastAsia="Times New Roman" w:hAnsi="Times New Roman"/>
          <w:color w:val="000000"/>
          <w:lang w:eastAsia="lv-LV"/>
        </w:rPr>
        <w:t>us</w:t>
      </w:r>
      <w:r w:rsidR="00450BC2" w:rsidRPr="00450BC2">
        <w:rPr>
          <w:rFonts w:ascii="Times New Roman" w:eastAsia="Times New Roman" w:hAnsi="Times New Roman"/>
          <w:color w:val="000000"/>
          <w:lang w:eastAsia="lv-LV"/>
        </w:rPr>
        <w:t>, ja tādi ir nepieciešami</w:t>
      </w:r>
      <w:r w:rsidR="009E3A73" w:rsidRPr="00450BC2">
        <w:rPr>
          <w:rFonts w:ascii="Times New Roman" w:eastAsia="Calibri" w:hAnsi="Times New Roman" w:cs="Times New Roman"/>
        </w:rPr>
        <w:t>.</w:t>
      </w:r>
    </w:p>
    <w:p w:rsidR="000F7651" w:rsidRPr="00841DAF" w:rsidRDefault="000F7651" w:rsidP="00E71E66">
      <w:pPr>
        <w:spacing w:after="0"/>
        <w:jc w:val="both"/>
        <w:rPr>
          <w:rFonts w:ascii="Times New Roman" w:eastAsia="Calibri" w:hAnsi="Times New Roman" w:cs="Times New Roman"/>
          <w:highlight w:val="yellow"/>
        </w:rPr>
      </w:pPr>
    </w:p>
    <w:p w:rsidR="001F2701" w:rsidRPr="00414DFE" w:rsidRDefault="001F2701" w:rsidP="001F2701">
      <w:pPr>
        <w:spacing w:after="0"/>
        <w:jc w:val="both"/>
        <w:rPr>
          <w:rFonts w:ascii="Times New Roman" w:eastAsia="Calibri" w:hAnsi="Times New Roman" w:cs="Times New Roman"/>
          <w:b/>
        </w:rPr>
      </w:pPr>
      <w:r w:rsidRPr="00414DFE">
        <w:rPr>
          <w:rFonts w:ascii="Times New Roman" w:eastAsia="Calibri" w:hAnsi="Times New Roman" w:cs="Times New Roman"/>
          <w:b/>
        </w:rPr>
        <w:t>Teritorijas apsekošanas datums, ilgums, meteoroloģiskie apstākļi, izpētes metodes</w:t>
      </w:r>
    </w:p>
    <w:p w:rsidR="00477271" w:rsidRPr="00414DFE" w:rsidRDefault="00477271" w:rsidP="00E71E66">
      <w:pPr>
        <w:spacing w:after="0"/>
        <w:jc w:val="both"/>
        <w:rPr>
          <w:rFonts w:ascii="Times New Roman" w:eastAsia="Calibri" w:hAnsi="Times New Roman" w:cs="Times New Roman"/>
        </w:rPr>
      </w:pPr>
      <w:r w:rsidRPr="00414DFE">
        <w:rPr>
          <w:rFonts w:ascii="Times New Roman" w:eastAsia="Calibri" w:hAnsi="Times New Roman" w:cs="Times New Roman"/>
        </w:rPr>
        <w:t xml:space="preserve">Teritorija </w:t>
      </w:r>
      <w:r w:rsidR="00414DFE" w:rsidRPr="00414DFE">
        <w:rPr>
          <w:rFonts w:ascii="Times New Roman" w:eastAsia="Calibri" w:hAnsi="Times New Roman" w:cs="Times New Roman"/>
        </w:rPr>
        <w:t xml:space="preserve">apmeklēta 02.09.2022., vēsā laikā (+14 </w:t>
      </w:r>
      <w:proofErr w:type="spellStart"/>
      <w:r w:rsidR="00414DFE" w:rsidRPr="00414DFE">
        <w:rPr>
          <w:rFonts w:ascii="Times New Roman" w:eastAsia="Calibri" w:hAnsi="Times New Roman" w:cs="Times New Roman"/>
          <w:vertAlign w:val="superscript"/>
        </w:rPr>
        <w:t>o</w:t>
      </w:r>
      <w:r w:rsidR="00414DFE" w:rsidRPr="00414DFE">
        <w:rPr>
          <w:rFonts w:ascii="Times New Roman" w:eastAsia="Calibri" w:hAnsi="Times New Roman" w:cs="Times New Roman"/>
        </w:rPr>
        <w:t>C</w:t>
      </w:r>
      <w:proofErr w:type="spellEnd"/>
      <w:r w:rsidR="00414DFE" w:rsidRPr="00414DFE">
        <w:rPr>
          <w:rFonts w:ascii="Times New Roman" w:eastAsia="Calibri" w:hAnsi="Times New Roman" w:cs="Times New Roman"/>
        </w:rPr>
        <w:t>), mainīgs mākoņu daudzums, brīžiem lietus. Sezona un uzskaites apstākļi nav piemēroti abinieku un rāpuļu pētījumam, tādēļ apmeklējuma mērķis bija novērtēt potenciāli piemērotu biotopu klātbūtni. Apmeklējuma ilgums ~3 h, noietais maršruts netika reģistrēts.</w:t>
      </w:r>
    </w:p>
    <w:p w:rsidR="00477271" w:rsidRPr="0023533A" w:rsidRDefault="00477271" w:rsidP="00E71E66">
      <w:pPr>
        <w:spacing w:after="0"/>
        <w:jc w:val="both"/>
        <w:rPr>
          <w:rFonts w:ascii="Times New Roman" w:eastAsia="Calibri" w:hAnsi="Times New Roman" w:cs="Times New Roman"/>
        </w:rPr>
      </w:pPr>
    </w:p>
    <w:p w:rsidR="006530F1" w:rsidRPr="0023533A" w:rsidRDefault="006530F1" w:rsidP="006530F1">
      <w:pPr>
        <w:spacing w:after="0"/>
        <w:jc w:val="both"/>
        <w:rPr>
          <w:rFonts w:ascii="Times New Roman" w:eastAsia="Calibri" w:hAnsi="Times New Roman" w:cs="Times New Roman"/>
          <w:b/>
        </w:rPr>
      </w:pPr>
      <w:r w:rsidRPr="0023533A">
        <w:rPr>
          <w:rFonts w:ascii="Times New Roman" w:eastAsia="Calibri" w:hAnsi="Times New Roman" w:cs="Times New Roman"/>
          <w:b/>
        </w:rPr>
        <w:t>Vispārīgs pētāmās teritorijas apraksts</w:t>
      </w:r>
    </w:p>
    <w:p w:rsidR="0023533A" w:rsidRPr="0023533A" w:rsidRDefault="007B253A" w:rsidP="006530F1">
      <w:pPr>
        <w:spacing w:after="0"/>
        <w:jc w:val="both"/>
        <w:rPr>
          <w:rFonts w:ascii="Times New Roman" w:eastAsia="Calibri" w:hAnsi="Times New Roman" w:cs="Times New Roman"/>
        </w:rPr>
      </w:pPr>
      <w:r w:rsidRPr="0023533A">
        <w:rPr>
          <w:rFonts w:ascii="Times New Roman" w:eastAsia="Calibri" w:hAnsi="Times New Roman" w:cs="Times New Roman"/>
        </w:rPr>
        <w:t>Teritorijas</w:t>
      </w:r>
      <w:r w:rsidR="00273191" w:rsidRPr="0023533A">
        <w:rPr>
          <w:rFonts w:ascii="Times New Roman" w:eastAsia="Calibri" w:hAnsi="Times New Roman" w:cs="Times New Roman"/>
        </w:rPr>
        <w:t xml:space="preserve"> platība ir </w:t>
      </w:r>
      <w:r w:rsidR="0023533A" w:rsidRPr="0023533A">
        <w:rPr>
          <w:rFonts w:ascii="Times New Roman" w:eastAsia="Calibri" w:hAnsi="Times New Roman" w:cs="Times New Roman"/>
        </w:rPr>
        <w:t>15,81</w:t>
      </w:r>
      <w:r w:rsidR="00273191" w:rsidRPr="0023533A">
        <w:rPr>
          <w:rFonts w:ascii="Times New Roman" w:eastAsia="Calibri" w:hAnsi="Times New Roman" w:cs="Times New Roman"/>
        </w:rPr>
        <w:t xml:space="preserve"> ha</w:t>
      </w:r>
      <w:r w:rsidR="0023533A" w:rsidRPr="0023533A">
        <w:rPr>
          <w:rFonts w:ascii="Times New Roman" w:eastAsia="Calibri" w:hAnsi="Times New Roman" w:cs="Times New Roman"/>
        </w:rPr>
        <w:t xml:space="preserve">, </w:t>
      </w:r>
      <w:r w:rsidR="0023533A">
        <w:rPr>
          <w:rFonts w:ascii="Times New Roman" w:eastAsia="Calibri" w:hAnsi="Times New Roman" w:cs="Times New Roman"/>
        </w:rPr>
        <w:t xml:space="preserve">tā sadalīta divās, aptuveni līdzīga izmēra daļās, kur </w:t>
      </w:r>
      <w:r w:rsidR="0023533A" w:rsidRPr="0023533A">
        <w:rPr>
          <w:rFonts w:ascii="Times New Roman" w:eastAsia="Calibri" w:hAnsi="Times New Roman" w:cs="Times New Roman"/>
        </w:rPr>
        <w:t xml:space="preserve">tās R daļu veido senāka kailcirte, ka apaugusi ar jaunu </w:t>
      </w:r>
      <w:proofErr w:type="spellStart"/>
      <w:r w:rsidR="0023533A" w:rsidRPr="0023533A">
        <w:rPr>
          <w:rFonts w:ascii="Times New Roman" w:eastAsia="Calibri" w:hAnsi="Times New Roman" w:cs="Times New Roman"/>
        </w:rPr>
        <w:t>lapukoku</w:t>
      </w:r>
      <w:proofErr w:type="spellEnd"/>
      <w:r w:rsidR="0023533A" w:rsidRPr="0023533A">
        <w:rPr>
          <w:rFonts w:ascii="Times New Roman" w:eastAsia="Calibri" w:hAnsi="Times New Roman" w:cs="Times New Roman"/>
        </w:rPr>
        <w:t xml:space="preserve"> mežu un krūmājiem, bet A daļu veido lauksaimniecības zemes ar graudaugu tīrumiem, DA daļā atrodas grants ceļš.</w:t>
      </w:r>
      <w:r w:rsidR="0023533A">
        <w:rPr>
          <w:rFonts w:ascii="Times New Roman" w:eastAsia="Calibri" w:hAnsi="Times New Roman" w:cs="Times New Roman"/>
        </w:rPr>
        <w:t xml:space="preserve"> Jaunaudzes daļā reljefs vietām paugurains, ieplakas sausas. </w:t>
      </w:r>
    </w:p>
    <w:p w:rsidR="00405A36" w:rsidRPr="00841DAF" w:rsidRDefault="00405A36" w:rsidP="00E71E66">
      <w:pPr>
        <w:spacing w:after="0"/>
        <w:jc w:val="both"/>
        <w:rPr>
          <w:rFonts w:ascii="Times New Roman" w:eastAsia="Calibri" w:hAnsi="Times New Roman" w:cs="Times New Roman"/>
          <w:highlight w:val="yellow"/>
        </w:rPr>
      </w:pPr>
    </w:p>
    <w:p w:rsidR="00E12AF8" w:rsidRPr="0004788F" w:rsidRDefault="00E33282" w:rsidP="00E71E66">
      <w:pPr>
        <w:spacing w:after="0"/>
        <w:jc w:val="both"/>
        <w:rPr>
          <w:rFonts w:ascii="Times New Roman" w:eastAsia="Calibri" w:hAnsi="Times New Roman" w:cs="Times New Roman"/>
          <w:b/>
        </w:rPr>
      </w:pPr>
      <w:r w:rsidRPr="0004788F">
        <w:rPr>
          <w:rFonts w:ascii="Times New Roman" w:eastAsia="Calibri" w:hAnsi="Times New Roman" w:cs="Times New Roman"/>
          <w:b/>
        </w:rPr>
        <w:t>Īss piegulošās teritorijas raksturojums</w:t>
      </w:r>
    </w:p>
    <w:p w:rsidR="0011654E" w:rsidRPr="0004788F" w:rsidRDefault="0011654E" w:rsidP="00E71E66">
      <w:pPr>
        <w:spacing w:after="0"/>
        <w:jc w:val="both"/>
        <w:rPr>
          <w:rFonts w:ascii="Times New Roman" w:eastAsia="Calibri" w:hAnsi="Times New Roman" w:cs="Times New Roman"/>
        </w:rPr>
      </w:pPr>
      <w:r w:rsidRPr="0004788F">
        <w:rPr>
          <w:rFonts w:ascii="Times New Roman" w:eastAsia="Calibri" w:hAnsi="Times New Roman" w:cs="Times New Roman"/>
        </w:rPr>
        <w:t>Plānotās darbības teri</w:t>
      </w:r>
      <w:r w:rsidR="0004788F" w:rsidRPr="0004788F">
        <w:rPr>
          <w:rFonts w:ascii="Times New Roman" w:eastAsia="Calibri" w:hAnsi="Times New Roman" w:cs="Times New Roman"/>
        </w:rPr>
        <w:t>torija rietumos robežojas ar vidēja vecuma mežaudzi (priede, egle), austrumos – ar graudaugu tīrumiem, ziemeļos un dienvid</w:t>
      </w:r>
      <w:r w:rsidR="008B48E4">
        <w:rPr>
          <w:rFonts w:ascii="Times New Roman" w:eastAsia="Calibri" w:hAnsi="Times New Roman" w:cs="Times New Roman"/>
        </w:rPr>
        <w:t>rietumos</w:t>
      </w:r>
      <w:r w:rsidR="0004788F" w:rsidRPr="0004788F">
        <w:rPr>
          <w:rFonts w:ascii="Times New Roman" w:eastAsia="Calibri" w:hAnsi="Times New Roman" w:cs="Times New Roman"/>
        </w:rPr>
        <w:t xml:space="preserve"> </w:t>
      </w:r>
      <w:r w:rsidR="005C6EAE">
        <w:rPr>
          <w:rFonts w:ascii="Times New Roman" w:eastAsia="Calibri" w:hAnsi="Times New Roman" w:cs="Times New Roman"/>
        </w:rPr>
        <w:t xml:space="preserve">– </w:t>
      </w:r>
      <w:r w:rsidR="0004788F" w:rsidRPr="0004788F">
        <w:rPr>
          <w:rFonts w:ascii="Times New Roman" w:eastAsia="Calibri" w:hAnsi="Times New Roman" w:cs="Times New Roman"/>
        </w:rPr>
        <w:t xml:space="preserve">ar izstrādātām un daļēji izstrādātām derīgo izrakteņu ieguves vietām, dienvidos – ar </w:t>
      </w:r>
      <w:r w:rsidR="0004788F">
        <w:rPr>
          <w:rFonts w:ascii="Times New Roman" w:eastAsia="Calibri" w:hAnsi="Times New Roman" w:cs="Times New Roman"/>
        </w:rPr>
        <w:t xml:space="preserve">ūdenstilpi </w:t>
      </w:r>
      <w:r w:rsidR="005C6EAE">
        <w:rPr>
          <w:rFonts w:ascii="Times New Roman" w:eastAsia="Calibri" w:hAnsi="Times New Roman" w:cs="Times New Roman"/>
        </w:rPr>
        <w:t xml:space="preserve">(mitraini) </w:t>
      </w:r>
      <w:r w:rsidR="0004788F">
        <w:rPr>
          <w:rFonts w:ascii="Times New Roman" w:eastAsia="Calibri" w:hAnsi="Times New Roman" w:cs="Times New Roman"/>
        </w:rPr>
        <w:t xml:space="preserve">izstrādes vietā, smilšainiem krastiem ar skrajiem krūmiem un lielām </w:t>
      </w:r>
      <w:proofErr w:type="spellStart"/>
      <w:r w:rsidR="0004788F">
        <w:rPr>
          <w:rFonts w:ascii="Times New Roman" w:eastAsia="Calibri" w:hAnsi="Times New Roman" w:cs="Times New Roman"/>
        </w:rPr>
        <w:t>seklūdens</w:t>
      </w:r>
      <w:proofErr w:type="spellEnd"/>
      <w:r w:rsidR="0004788F">
        <w:rPr>
          <w:rFonts w:ascii="Times New Roman" w:eastAsia="Calibri" w:hAnsi="Times New Roman" w:cs="Times New Roman"/>
        </w:rPr>
        <w:t xml:space="preserve"> platībām.</w:t>
      </w:r>
    </w:p>
    <w:p w:rsidR="00CB2FCE" w:rsidRPr="0004788F" w:rsidRDefault="00CB2FCE" w:rsidP="00E71E66">
      <w:pPr>
        <w:spacing w:after="0"/>
        <w:jc w:val="both"/>
        <w:rPr>
          <w:rFonts w:ascii="Times New Roman" w:eastAsia="Calibri" w:hAnsi="Times New Roman" w:cs="Times New Roman"/>
        </w:rPr>
      </w:pPr>
    </w:p>
    <w:p w:rsidR="006424EA" w:rsidRPr="0023533A" w:rsidRDefault="006424EA" w:rsidP="00990617">
      <w:pPr>
        <w:keepNext/>
        <w:spacing w:after="0"/>
        <w:jc w:val="both"/>
        <w:rPr>
          <w:rFonts w:ascii="Times New Roman" w:eastAsia="Calibri" w:hAnsi="Times New Roman" w:cs="Times New Roman"/>
          <w:b/>
        </w:rPr>
      </w:pPr>
      <w:r w:rsidRPr="0023533A">
        <w:rPr>
          <w:rFonts w:ascii="Times New Roman" w:eastAsia="Calibri" w:hAnsi="Times New Roman" w:cs="Times New Roman"/>
          <w:b/>
        </w:rPr>
        <w:t xml:space="preserve">Konstatētās īpaši aizsargājamās sugas vai sugu grupas </w:t>
      </w:r>
    </w:p>
    <w:p w:rsidR="000355A7" w:rsidRPr="0023533A" w:rsidRDefault="0004788F" w:rsidP="00E71E66">
      <w:pPr>
        <w:spacing w:after="0"/>
        <w:jc w:val="both"/>
        <w:rPr>
          <w:rFonts w:ascii="Times New Roman" w:hAnsi="Times New Roman" w:cs="Times New Roman"/>
        </w:rPr>
      </w:pPr>
      <w:r w:rsidRPr="0023533A">
        <w:rPr>
          <w:rFonts w:ascii="Times New Roman" w:hAnsi="Times New Roman" w:cs="Times New Roman"/>
        </w:rPr>
        <w:t xml:space="preserve">Īpaši aizsargājamas abinieku vai rāpuļu sugas </w:t>
      </w:r>
      <w:r w:rsidR="007A511A">
        <w:rPr>
          <w:rFonts w:ascii="Times New Roman" w:hAnsi="Times New Roman" w:cs="Times New Roman"/>
        </w:rPr>
        <w:t xml:space="preserve">apmeklējuma laikā </w:t>
      </w:r>
      <w:r w:rsidRPr="0023533A">
        <w:rPr>
          <w:rFonts w:ascii="Times New Roman" w:hAnsi="Times New Roman" w:cs="Times New Roman"/>
        </w:rPr>
        <w:t xml:space="preserve">nav konstatētas. Potenciāli piemērotas reto abinieku vairošanās vietas plānotās darbības teritorijā </w:t>
      </w:r>
      <w:r w:rsidR="007368A3">
        <w:rPr>
          <w:rFonts w:ascii="Times New Roman" w:hAnsi="Times New Roman" w:cs="Times New Roman"/>
        </w:rPr>
        <w:t xml:space="preserve">(turpmāk – PDT) </w:t>
      </w:r>
      <w:r w:rsidRPr="0023533A">
        <w:rPr>
          <w:rFonts w:ascii="Times New Roman" w:hAnsi="Times New Roman" w:cs="Times New Roman"/>
        </w:rPr>
        <w:t xml:space="preserve">nav konstatētas. </w:t>
      </w:r>
      <w:r w:rsidR="007A511A">
        <w:rPr>
          <w:rFonts w:ascii="Times New Roman" w:hAnsi="Times New Roman" w:cs="Times New Roman"/>
        </w:rPr>
        <w:t xml:space="preserve">DAP datu bāzē OZOLS ir Īpaši aizsargājamas abinieku sugas – kokvardes </w:t>
      </w:r>
      <w:r w:rsidR="00414DFE">
        <w:rPr>
          <w:rFonts w:ascii="Times New Roman" w:hAnsi="Times New Roman" w:cs="Times New Roman"/>
        </w:rPr>
        <w:t>(</w:t>
      </w:r>
      <w:proofErr w:type="spellStart"/>
      <w:r w:rsidR="00414DFE" w:rsidRPr="00414DFE">
        <w:rPr>
          <w:rFonts w:ascii="Times New Roman" w:hAnsi="Times New Roman" w:cs="Times New Roman"/>
          <w:i/>
          <w:iCs/>
        </w:rPr>
        <w:t>Hyla</w:t>
      </w:r>
      <w:proofErr w:type="spellEnd"/>
      <w:r w:rsidR="00414DFE" w:rsidRPr="00414DF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D7204">
        <w:rPr>
          <w:rFonts w:ascii="Times New Roman" w:hAnsi="Times New Roman" w:cs="Times New Roman"/>
          <w:i/>
          <w:iCs/>
        </w:rPr>
        <w:t>arborea</w:t>
      </w:r>
      <w:proofErr w:type="spellEnd"/>
      <w:r w:rsidR="00414DFE">
        <w:rPr>
          <w:rFonts w:ascii="Times New Roman" w:hAnsi="Times New Roman" w:cs="Times New Roman"/>
        </w:rPr>
        <w:t xml:space="preserve">, </w:t>
      </w:r>
      <w:proofErr w:type="spellStart"/>
      <w:r w:rsidR="00414DFE">
        <w:rPr>
          <w:rFonts w:ascii="Times New Roman" w:hAnsi="Times New Roman" w:cs="Times New Roman"/>
        </w:rPr>
        <w:t>syn</w:t>
      </w:r>
      <w:proofErr w:type="spellEnd"/>
      <w:r w:rsidR="00414DFE">
        <w:rPr>
          <w:rFonts w:ascii="Times New Roman" w:hAnsi="Times New Roman" w:cs="Times New Roman"/>
        </w:rPr>
        <w:t xml:space="preserve">. </w:t>
      </w:r>
      <w:proofErr w:type="spellStart"/>
      <w:r w:rsidR="00414DFE" w:rsidRPr="00414DFE">
        <w:rPr>
          <w:rFonts w:ascii="Times New Roman" w:hAnsi="Times New Roman" w:cs="Times New Roman"/>
          <w:i/>
          <w:iCs/>
        </w:rPr>
        <w:t>H.</w:t>
      </w:r>
      <w:r w:rsidR="00AD7204">
        <w:rPr>
          <w:rFonts w:ascii="Times New Roman" w:hAnsi="Times New Roman" w:cs="Times New Roman"/>
          <w:i/>
          <w:iCs/>
        </w:rPr>
        <w:t>orientalis</w:t>
      </w:r>
      <w:proofErr w:type="spellEnd"/>
      <w:r w:rsidR="00414DFE">
        <w:rPr>
          <w:rFonts w:ascii="Times New Roman" w:hAnsi="Times New Roman" w:cs="Times New Roman"/>
        </w:rPr>
        <w:t xml:space="preserve">) </w:t>
      </w:r>
      <w:r w:rsidR="007A511A">
        <w:rPr>
          <w:rFonts w:ascii="Times New Roman" w:hAnsi="Times New Roman" w:cs="Times New Roman"/>
        </w:rPr>
        <w:t>atradne ap 300 m uz rietumiem</w:t>
      </w:r>
      <w:r w:rsidR="00414DFE">
        <w:rPr>
          <w:rFonts w:ascii="Times New Roman" w:hAnsi="Times New Roman" w:cs="Times New Roman"/>
        </w:rPr>
        <w:t>.</w:t>
      </w:r>
      <w:r w:rsidR="007A511A">
        <w:rPr>
          <w:rFonts w:ascii="Times New Roman" w:hAnsi="Times New Roman" w:cs="Times New Roman"/>
        </w:rPr>
        <w:t xml:space="preserve"> </w:t>
      </w:r>
      <w:r w:rsidR="00414DFE">
        <w:rPr>
          <w:rFonts w:ascii="Times New Roman" w:hAnsi="Times New Roman" w:cs="Times New Roman"/>
        </w:rPr>
        <w:t>Š</w:t>
      </w:r>
      <w:r w:rsidR="007A511A">
        <w:rPr>
          <w:rFonts w:ascii="Times New Roman" w:hAnsi="Times New Roman" w:cs="Times New Roman"/>
        </w:rPr>
        <w:t xml:space="preserve">im atradnes punktam ir zema precizitāte </w:t>
      </w:r>
      <w:r w:rsidR="00414DFE">
        <w:rPr>
          <w:rFonts w:ascii="Times New Roman" w:hAnsi="Times New Roman" w:cs="Times New Roman"/>
        </w:rPr>
        <w:t xml:space="preserve">(±300 m) </w:t>
      </w:r>
      <w:r w:rsidR="007A511A">
        <w:rPr>
          <w:rFonts w:ascii="Times New Roman" w:hAnsi="Times New Roman" w:cs="Times New Roman"/>
        </w:rPr>
        <w:t xml:space="preserve">un </w:t>
      </w:r>
      <w:r w:rsidR="00414DFE">
        <w:rPr>
          <w:rFonts w:ascii="Times New Roman" w:hAnsi="Times New Roman" w:cs="Times New Roman"/>
        </w:rPr>
        <w:t>potenciāli ir iespējams</w:t>
      </w:r>
      <w:r w:rsidR="007A511A">
        <w:rPr>
          <w:rFonts w:ascii="Times New Roman" w:hAnsi="Times New Roman" w:cs="Times New Roman"/>
        </w:rPr>
        <w:t xml:space="preserve">, ka kokvarde ir sastopama </w:t>
      </w:r>
      <w:r w:rsidR="007368A3">
        <w:rPr>
          <w:rFonts w:ascii="Times New Roman" w:hAnsi="Times New Roman" w:cs="Times New Roman"/>
        </w:rPr>
        <w:t>PDT</w:t>
      </w:r>
      <w:r w:rsidR="007A511A">
        <w:rPr>
          <w:rFonts w:ascii="Times New Roman" w:hAnsi="Times New Roman" w:cs="Times New Roman"/>
        </w:rPr>
        <w:t xml:space="preserve">. Tomēr PDT austrumu daļu veido tīrumi, kas nav kokvardes biotops, </w:t>
      </w:r>
      <w:r w:rsidR="007368A3">
        <w:rPr>
          <w:rFonts w:ascii="Times New Roman" w:hAnsi="Times New Roman" w:cs="Times New Roman"/>
        </w:rPr>
        <w:t>savukārt rietumu daļā trūkst nelielu ūdenstilpņu, kas var būt potenciālas vairošanās vietas un patvērumi sausā un karstā laikā.</w:t>
      </w:r>
      <w:r w:rsidR="007A511A">
        <w:rPr>
          <w:rFonts w:ascii="Times New Roman" w:hAnsi="Times New Roman" w:cs="Times New Roman"/>
        </w:rPr>
        <w:t xml:space="preserve">  </w:t>
      </w:r>
      <w:r w:rsidRPr="0023533A">
        <w:rPr>
          <w:rFonts w:ascii="Times New Roman" w:hAnsi="Times New Roman" w:cs="Times New Roman"/>
        </w:rPr>
        <w:t xml:space="preserve">Potenciāli ļoti laba </w:t>
      </w:r>
      <w:r w:rsidR="007368A3">
        <w:rPr>
          <w:rFonts w:ascii="Times New Roman" w:hAnsi="Times New Roman" w:cs="Times New Roman"/>
        </w:rPr>
        <w:t>kokvardes</w:t>
      </w:r>
      <w:r w:rsidRPr="0023533A">
        <w:rPr>
          <w:rFonts w:ascii="Times New Roman" w:hAnsi="Times New Roman" w:cs="Times New Roman"/>
        </w:rPr>
        <w:t xml:space="preserve"> vairošanās vieta pieguļ</w:t>
      </w:r>
      <w:r w:rsidR="0023533A" w:rsidRPr="0023533A">
        <w:rPr>
          <w:rFonts w:ascii="Times New Roman" w:hAnsi="Times New Roman" w:cs="Times New Roman"/>
        </w:rPr>
        <w:t xml:space="preserve"> plānotās darbības teritorijas D robežai (</w:t>
      </w:r>
      <w:proofErr w:type="spellStart"/>
      <w:r w:rsidR="0023533A" w:rsidRPr="0023533A">
        <w:rPr>
          <w:rFonts w:ascii="Times New Roman" w:hAnsi="Times New Roman" w:cs="Times New Roman"/>
        </w:rPr>
        <w:t>rekultivētais</w:t>
      </w:r>
      <w:proofErr w:type="spellEnd"/>
      <w:r w:rsidR="0023533A" w:rsidRPr="0023533A">
        <w:rPr>
          <w:rFonts w:ascii="Times New Roman" w:hAnsi="Times New Roman" w:cs="Times New Roman"/>
        </w:rPr>
        <w:t xml:space="preserve"> iecirknis “ </w:t>
      </w:r>
      <w:r w:rsidR="0023533A" w:rsidRPr="008B48E4">
        <w:rPr>
          <w:rFonts w:ascii="Times New Roman" w:hAnsi="Times New Roman" w:cs="Times New Roman"/>
        </w:rPr>
        <w:t>Vīnogas”)</w:t>
      </w:r>
      <w:r w:rsidRPr="008B48E4">
        <w:rPr>
          <w:rFonts w:ascii="Times New Roman" w:hAnsi="Times New Roman" w:cs="Times New Roman"/>
        </w:rPr>
        <w:t xml:space="preserve"> (2.attēls)</w:t>
      </w:r>
      <w:r w:rsidR="007368A3" w:rsidRPr="008B48E4">
        <w:rPr>
          <w:rFonts w:ascii="Times New Roman" w:hAnsi="Times New Roman" w:cs="Times New Roman"/>
        </w:rPr>
        <w:t>, kur</w:t>
      </w:r>
      <w:r w:rsidR="007368A3" w:rsidRPr="007368A3">
        <w:rPr>
          <w:rFonts w:ascii="Times New Roman" w:hAnsi="Times New Roman" w:cs="Times New Roman"/>
        </w:rPr>
        <w:t xml:space="preserve"> atrodas sekla ūdenstilpe izstrādāta karjera vietā</w:t>
      </w:r>
      <w:r w:rsidRPr="007368A3">
        <w:rPr>
          <w:rFonts w:ascii="Times New Roman" w:hAnsi="Times New Roman" w:cs="Times New Roman"/>
        </w:rPr>
        <w:t>.</w:t>
      </w:r>
      <w:r w:rsidR="007368A3" w:rsidRPr="007368A3">
        <w:rPr>
          <w:rFonts w:ascii="Times New Roman" w:hAnsi="Times New Roman" w:cs="Times New Roman"/>
        </w:rPr>
        <w:t xml:space="preserve"> </w:t>
      </w:r>
      <w:r w:rsidR="00450BC2">
        <w:rPr>
          <w:rFonts w:ascii="Times New Roman" w:hAnsi="Times New Roman" w:cs="Times New Roman"/>
        </w:rPr>
        <w:t>Līdzīgās</w:t>
      </w:r>
      <w:r w:rsidR="007368A3" w:rsidRPr="007368A3">
        <w:rPr>
          <w:rFonts w:ascii="Times New Roman" w:hAnsi="Times New Roman" w:cs="Times New Roman"/>
        </w:rPr>
        <w:t xml:space="preserve"> dzīvotnē</w:t>
      </w:r>
      <w:r w:rsidR="00450BC2">
        <w:rPr>
          <w:rFonts w:ascii="Times New Roman" w:hAnsi="Times New Roman" w:cs="Times New Roman"/>
        </w:rPr>
        <w:t>s</w:t>
      </w:r>
      <w:r w:rsidR="007368A3" w:rsidRPr="007368A3">
        <w:rPr>
          <w:rFonts w:ascii="Times New Roman" w:hAnsi="Times New Roman" w:cs="Times New Roman"/>
        </w:rPr>
        <w:t xml:space="preserve"> </w:t>
      </w:r>
      <w:r w:rsidR="007368A3">
        <w:rPr>
          <w:rFonts w:ascii="Times New Roman" w:hAnsi="Times New Roman" w:cs="Times New Roman"/>
        </w:rPr>
        <w:t>kokvarde</w:t>
      </w:r>
      <w:r w:rsidR="007368A3" w:rsidRPr="007368A3">
        <w:rPr>
          <w:rFonts w:ascii="Times New Roman" w:hAnsi="Times New Roman" w:cs="Times New Roman"/>
        </w:rPr>
        <w:t xml:space="preserve"> ir konstatēta citviet</w:t>
      </w:r>
      <w:r w:rsidR="007368A3">
        <w:rPr>
          <w:rFonts w:ascii="Times New Roman" w:hAnsi="Times New Roman" w:cs="Times New Roman"/>
        </w:rPr>
        <w:t xml:space="preserve"> Kurzemes DR daļā. </w:t>
      </w:r>
      <w:r w:rsidR="00450BC2">
        <w:rPr>
          <w:rFonts w:ascii="Times New Roman" w:hAnsi="Times New Roman" w:cs="Times New Roman"/>
        </w:rPr>
        <w:t xml:space="preserve">Šāda dzīvotne ir </w:t>
      </w:r>
      <w:r w:rsidR="005C6EAE">
        <w:rPr>
          <w:rFonts w:ascii="Times New Roman" w:hAnsi="Times New Roman" w:cs="Times New Roman"/>
        </w:rPr>
        <w:t xml:space="preserve">ļoti laba vairošanās vieta </w:t>
      </w:r>
      <w:r w:rsidR="00450BC2">
        <w:rPr>
          <w:rFonts w:ascii="Times New Roman" w:hAnsi="Times New Roman" w:cs="Times New Roman"/>
        </w:rPr>
        <w:t>arī cit</w:t>
      </w:r>
      <w:r w:rsidR="005C6EAE">
        <w:rPr>
          <w:rFonts w:ascii="Times New Roman" w:hAnsi="Times New Roman" w:cs="Times New Roman"/>
        </w:rPr>
        <w:t>ām</w:t>
      </w:r>
      <w:r w:rsidR="00450BC2">
        <w:rPr>
          <w:rFonts w:ascii="Times New Roman" w:hAnsi="Times New Roman" w:cs="Times New Roman"/>
        </w:rPr>
        <w:t xml:space="preserve"> </w:t>
      </w:r>
      <w:r w:rsidR="005C6EAE">
        <w:rPr>
          <w:rFonts w:ascii="Times New Roman" w:hAnsi="Times New Roman" w:cs="Times New Roman"/>
        </w:rPr>
        <w:t xml:space="preserve">dotajā reģionā sastopamām </w:t>
      </w:r>
      <w:r w:rsidR="00450BC2">
        <w:rPr>
          <w:rFonts w:ascii="Times New Roman" w:hAnsi="Times New Roman" w:cs="Times New Roman"/>
        </w:rPr>
        <w:t>Biotopu direktīvas pielikumos iekļaut</w:t>
      </w:r>
      <w:r w:rsidR="005C6EAE">
        <w:rPr>
          <w:rFonts w:ascii="Times New Roman" w:hAnsi="Times New Roman" w:cs="Times New Roman"/>
        </w:rPr>
        <w:t>ām</w:t>
      </w:r>
      <w:r w:rsidR="00450BC2">
        <w:rPr>
          <w:rFonts w:ascii="Times New Roman" w:hAnsi="Times New Roman" w:cs="Times New Roman"/>
        </w:rPr>
        <w:t xml:space="preserve"> abinieku sug</w:t>
      </w:r>
      <w:r w:rsidR="005C6EAE">
        <w:rPr>
          <w:rFonts w:ascii="Times New Roman" w:hAnsi="Times New Roman" w:cs="Times New Roman"/>
        </w:rPr>
        <w:t>ām</w:t>
      </w:r>
      <w:r w:rsidR="00450BC2">
        <w:rPr>
          <w:rFonts w:ascii="Times New Roman" w:hAnsi="Times New Roman" w:cs="Times New Roman"/>
        </w:rPr>
        <w:t>, gan parast</w:t>
      </w:r>
      <w:r w:rsidR="005C6EAE">
        <w:rPr>
          <w:rFonts w:ascii="Times New Roman" w:hAnsi="Times New Roman" w:cs="Times New Roman"/>
        </w:rPr>
        <w:t>ām</w:t>
      </w:r>
      <w:r w:rsidR="00450BC2">
        <w:rPr>
          <w:rFonts w:ascii="Times New Roman" w:hAnsi="Times New Roman" w:cs="Times New Roman"/>
        </w:rPr>
        <w:t xml:space="preserve"> (vardes </w:t>
      </w:r>
      <w:proofErr w:type="spellStart"/>
      <w:r w:rsidR="00450BC2" w:rsidRPr="00450BC2">
        <w:rPr>
          <w:rFonts w:ascii="Times New Roman" w:hAnsi="Times New Roman" w:cs="Times New Roman"/>
          <w:i/>
          <w:iCs/>
        </w:rPr>
        <w:t>Pelophylax</w:t>
      </w:r>
      <w:proofErr w:type="spellEnd"/>
      <w:r w:rsidR="00450BC2" w:rsidRPr="00450BC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450BC2" w:rsidRPr="00450BC2">
        <w:rPr>
          <w:rFonts w:ascii="Times New Roman" w:hAnsi="Times New Roman" w:cs="Times New Roman"/>
          <w:i/>
          <w:iCs/>
        </w:rPr>
        <w:t>lessonae</w:t>
      </w:r>
      <w:proofErr w:type="spellEnd"/>
      <w:r w:rsidR="00450BC2" w:rsidRPr="00450BC2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="00450BC2" w:rsidRPr="00450BC2">
        <w:rPr>
          <w:rFonts w:ascii="Times New Roman" w:hAnsi="Times New Roman" w:cs="Times New Roman"/>
          <w:i/>
          <w:iCs/>
        </w:rPr>
        <w:t>Rana</w:t>
      </w:r>
      <w:proofErr w:type="spellEnd"/>
      <w:r w:rsidR="00450BC2" w:rsidRPr="00450BC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450BC2" w:rsidRPr="00450BC2">
        <w:rPr>
          <w:rFonts w:ascii="Times New Roman" w:hAnsi="Times New Roman" w:cs="Times New Roman"/>
          <w:i/>
          <w:iCs/>
        </w:rPr>
        <w:t>temoraria</w:t>
      </w:r>
      <w:proofErr w:type="spellEnd"/>
      <w:r w:rsidR="00450BC2" w:rsidRPr="00450BC2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="00450BC2" w:rsidRPr="00450BC2">
        <w:rPr>
          <w:rFonts w:ascii="Times New Roman" w:hAnsi="Times New Roman" w:cs="Times New Roman"/>
          <w:i/>
          <w:iCs/>
        </w:rPr>
        <w:t>Rana</w:t>
      </w:r>
      <w:proofErr w:type="spellEnd"/>
      <w:r w:rsidR="00450BC2" w:rsidRPr="00450BC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450BC2" w:rsidRPr="00450BC2">
        <w:rPr>
          <w:rFonts w:ascii="Times New Roman" w:hAnsi="Times New Roman" w:cs="Times New Roman"/>
          <w:i/>
          <w:iCs/>
        </w:rPr>
        <w:t>arvalis</w:t>
      </w:r>
      <w:proofErr w:type="spellEnd"/>
      <w:r w:rsidR="00450BC2">
        <w:rPr>
          <w:rFonts w:ascii="Times New Roman" w:hAnsi="Times New Roman" w:cs="Times New Roman"/>
        </w:rPr>
        <w:t>), gan īpaši aizsargājam</w:t>
      </w:r>
      <w:r w:rsidR="005C6EAE">
        <w:rPr>
          <w:rFonts w:ascii="Times New Roman" w:hAnsi="Times New Roman" w:cs="Times New Roman"/>
        </w:rPr>
        <w:t>ām</w:t>
      </w:r>
      <w:r w:rsidR="00450BC2">
        <w:rPr>
          <w:rFonts w:ascii="Times New Roman" w:hAnsi="Times New Roman" w:cs="Times New Roman"/>
        </w:rPr>
        <w:t xml:space="preserve"> (lielais tritons </w:t>
      </w:r>
      <w:proofErr w:type="spellStart"/>
      <w:r w:rsidR="00450BC2" w:rsidRPr="00450BC2">
        <w:rPr>
          <w:rFonts w:ascii="Times New Roman" w:hAnsi="Times New Roman" w:cs="Times New Roman"/>
          <w:i/>
          <w:iCs/>
        </w:rPr>
        <w:t>Triturus</w:t>
      </w:r>
      <w:proofErr w:type="spellEnd"/>
      <w:r w:rsidR="00450BC2" w:rsidRPr="00450BC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450BC2" w:rsidRPr="00450BC2">
        <w:rPr>
          <w:rFonts w:ascii="Times New Roman" w:hAnsi="Times New Roman" w:cs="Times New Roman"/>
          <w:i/>
          <w:iCs/>
        </w:rPr>
        <w:t>cristatus</w:t>
      </w:r>
      <w:proofErr w:type="spellEnd"/>
      <w:r w:rsidR="00450BC2">
        <w:rPr>
          <w:rFonts w:ascii="Times New Roman" w:hAnsi="Times New Roman" w:cs="Times New Roman"/>
        </w:rPr>
        <w:t xml:space="preserve">). </w:t>
      </w:r>
      <w:r w:rsidR="007368A3">
        <w:rPr>
          <w:rFonts w:ascii="Times New Roman" w:hAnsi="Times New Roman" w:cs="Times New Roman"/>
        </w:rPr>
        <w:t xml:space="preserve">Apmeklējuma apstākļi (vēsi </w:t>
      </w:r>
      <w:proofErr w:type="spellStart"/>
      <w:r w:rsidR="007368A3">
        <w:rPr>
          <w:rFonts w:ascii="Times New Roman" w:hAnsi="Times New Roman" w:cs="Times New Roman"/>
        </w:rPr>
        <w:t>laikapstākli</w:t>
      </w:r>
      <w:proofErr w:type="spellEnd"/>
      <w:r w:rsidR="007368A3">
        <w:rPr>
          <w:rFonts w:ascii="Times New Roman" w:hAnsi="Times New Roman" w:cs="Times New Roman"/>
        </w:rPr>
        <w:t xml:space="preserve"> rudens sākumā-vasaras beigās) neļāva veikt kokvardes </w:t>
      </w:r>
      <w:r w:rsidR="007368A3">
        <w:rPr>
          <w:rFonts w:ascii="Times New Roman" w:hAnsi="Times New Roman" w:cs="Times New Roman"/>
        </w:rPr>
        <w:lastRenderedPageBreak/>
        <w:t xml:space="preserve">izplatības izpēti, tomēr domājams, ka </w:t>
      </w:r>
      <w:r w:rsidR="00450BC2">
        <w:rPr>
          <w:rFonts w:ascii="Times New Roman" w:hAnsi="Times New Roman" w:cs="Times New Roman"/>
        </w:rPr>
        <w:t xml:space="preserve">šīs populācijas </w:t>
      </w:r>
      <w:proofErr w:type="spellStart"/>
      <w:r w:rsidR="007368A3">
        <w:rPr>
          <w:rFonts w:ascii="Times New Roman" w:hAnsi="Times New Roman" w:cs="Times New Roman"/>
        </w:rPr>
        <w:t>pamat</w:t>
      </w:r>
      <w:r w:rsidR="00414DFE">
        <w:rPr>
          <w:rFonts w:ascii="Times New Roman" w:hAnsi="Times New Roman" w:cs="Times New Roman"/>
        </w:rPr>
        <w:t>dzīvotnes</w:t>
      </w:r>
      <w:proofErr w:type="spellEnd"/>
      <w:r w:rsidR="007368A3">
        <w:rPr>
          <w:rFonts w:ascii="Times New Roman" w:hAnsi="Times New Roman" w:cs="Times New Roman"/>
        </w:rPr>
        <w:t xml:space="preserve"> atrodas dienvidos un rietumos no PDT – “Vīnogās” un Birztalas upītes apkārtnē. </w:t>
      </w:r>
    </w:p>
    <w:p w:rsidR="00B61435" w:rsidRPr="00345F3B" w:rsidRDefault="00B61435" w:rsidP="00E71E66">
      <w:pPr>
        <w:spacing w:after="0"/>
        <w:jc w:val="both"/>
        <w:rPr>
          <w:rFonts w:ascii="Times New Roman" w:eastAsia="Calibri" w:hAnsi="Times New Roman" w:cs="Times New Roman"/>
        </w:rPr>
      </w:pPr>
    </w:p>
    <w:p w:rsidR="00F462A6" w:rsidRPr="00345F3B" w:rsidRDefault="00F462A6" w:rsidP="00E71E66">
      <w:pPr>
        <w:spacing w:after="0"/>
        <w:jc w:val="both"/>
        <w:rPr>
          <w:rFonts w:ascii="Times New Roman" w:eastAsia="Calibri" w:hAnsi="Times New Roman" w:cs="Times New Roman"/>
          <w:b/>
        </w:rPr>
      </w:pPr>
      <w:r w:rsidRPr="00345F3B">
        <w:rPr>
          <w:rFonts w:ascii="Times New Roman" w:eastAsia="Calibri" w:hAnsi="Times New Roman" w:cs="Times New Roman"/>
          <w:b/>
        </w:rPr>
        <w:t>Konstatētie Latvijā un Eiropas Savienībā īpaši aizsargājamie biotopi, biotopi ar specifiskām izplatības īpatnībām Latvijā un konstatēto biotopu kvalitāte</w:t>
      </w:r>
    </w:p>
    <w:p w:rsidR="00F462A6" w:rsidRPr="00345F3B" w:rsidRDefault="0081736C" w:rsidP="00E71E66">
      <w:pPr>
        <w:spacing w:after="0"/>
        <w:jc w:val="both"/>
        <w:rPr>
          <w:rFonts w:ascii="Times New Roman" w:hAnsi="Times New Roman" w:cs="Times New Roman"/>
        </w:rPr>
      </w:pPr>
      <w:r w:rsidRPr="00345F3B">
        <w:rPr>
          <w:rFonts w:ascii="Times New Roman" w:eastAsia="Calibri" w:hAnsi="Times New Roman" w:cs="Times New Roman"/>
        </w:rPr>
        <w:t>Īpaši aizsargājamo b</w:t>
      </w:r>
      <w:r w:rsidR="005C2F20" w:rsidRPr="00345F3B">
        <w:rPr>
          <w:rFonts w:ascii="Times New Roman" w:eastAsia="Calibri" w:hAnsi="Times New Roman" w:cs="Times New Roman"/>
        </w:rPr>
        <w:t>iotopu novērtējums atrodas ārpus dotā eksperta atzinuma kompetences</w:t>
      </w:r>
      <w:r w:rsidR="001C4247" w:rsidRPr="00345F3B">
        <w:rPr>
          <w:rFonts w:ascii="Times New Roman" w:hAnsi="Times New Roman" w:cs="Times New Roman"/>
        </w:rPr>
        <w:t>.</w:t>
      </w:r>
      <w:r w:rsidR="00C41710" w:rsidRPr="00345F3B">
        <w:rPr>
          <w:rFonts w:ascii="Times New Roman" w:hAnsi="Times New Roman" w:cs="Times New Roman"/>
        </w:rPr>
        <w:t xml:space="preserve"> </w:t>
      </w:r>
      <w:r w:rsidR="00345F3B" w:rsidRPr="00345F3B">
        <w:rPr>
          <w:rFonts w:ascii="Times New Roman" w:hAnsi="Times New Roman" w:cs="Times New Roman"/>
        </w:rPr>
        <w:t xml:space="preserve">Paredzētajā derīgo izrakteņu izstrādes vietā </w:t>
      </w:r>
      <w:r w:rsidR="00345F3B">
        <w:rPr>
          <w:rFonts w:ascii="Times New Roman" w:hAnsi="Times New Roman" w:cs="Times New Roman"/>
        </w:rPr>
        <w:t>potenciāli nozīmīgu</w:t>
      </w:r>
      <w:r w:rsidR="00345F3B" w:rsidRPr="00345F3B">
        <w:rPr>
          <w:rFonts w:ascii="Times New Roman" w:hAnsi="Times New Roman" w:cs="Times New Roman"/>
        </w:rPr>
        <w:t xml:space="preserve"> īpaši aizsargājamo abinieku vai rāpuļu biotopu nav. Potenciāls retu abinieku vairošanās biotops atrodas </w:t>
      </w:r>
      <w:proofErr w:type="spellStart"/>
      <w:r w:rsidR="00345F3B" w:rsidRPr="00345F3B">
        <w:rPr>
          <w:rFonts w:ascii="Times New Roman" w:hAnsi="Times New Roman" w:cs="Times New Roman"/>
        </w:rPr>
        <w:t>rekultivētā</w:t>
      </w:r>
      <w:proofErr w:type="spellEnd"/>
      <w:r w:rsidR="00345F3B" w:rsidRPr="00345F3B">
        <w:rPr>
          <w:rFonts w:ascii="Times New Roman" w:hAnsi="Times New Roman" w:cs="Times New Roman"/>
        </w:rPr>
        <w:t xml:space="preserve"> iecirknī (“Vīnogas”) D no paredzētās darbības vietas.</w:t>
      </w:r>
    </w:p>
    <w:p w:rsidR="00CB2FCE" w:rsidRPr="00841DAF" w:rsidRDefault="00CB2FCE" w:rsidP="00E71E66">
      <w:pPr>
        <w:spacing w:after="0"/>
        <w:jc w:val="both"/>
        <w:rPr>
          <w:rFonts w:ascii="Times New Roman" w:eastAsia="Calibri" w:hAnsi="Times New Roman" w:cs="Times New Roman"/>
          <w:highlight w:val="yellow"/>
        </w:rPr>
      </w:pPr>
    </w:p>
    <w:p w:rsidR="00AA4A62" w:rsidRPr="00345F3B" w:rsidRDefault="001C4247" w:rsidP="00F33728">
      <w:pPr>
        <w:keepNext/>
        <w:spacing w:after="0"/>
        <w:jc w:val="both"/>
        <w:rPr>
          <w:rFonts w:ascii="Times New Roman" w:hAnsi="Times New Roman" w:cs="Times New Roman"/>
          <w:b/>
        </w:rPr>
      </w:pPr>
      <w:r w:rsidRPr="00345F3B">
        <w:rPr>
          <w:rFonts w:ascii="Times New Roman" w:hAnsi="Times New Roman" w:cs="Times New Roman"/>
          <w:b/>
        </w:rPr>
        <w:t>Citas apsekotās teritorijas bioloģiskās daudzveidības un ainavas saglabāšanai nozīmīgas vērtības</w:t>
      </w:r>
    </w:p>
    <w:p w:rsidR="001C4247" w:rsidRPr="00345F3B" w:rsidRDefault="00B21DD2" w:rsidP="00E71E66">
      <w:pPr>
        <w:spacing w:after="0"/>
        <w:jc w:val="both"/>
        <w:rPr>
          <w:rFonts w:ascii="Times New Roman" w:hAnsi="Times New Roman" w:cs="Times New Roman"/>
        </w:rPr>
      </w:pPr>
      <w:r w:rsidRPr="00345F3B">
        <w:rPr>
          <w:rFonts w:ascii="Times New Roman" w:hAnsi="Times New Roman" w:cs="Times New Roman"/>
        </w:rPr>
        <w:t>Z</w:t>
      </w:r>
      <w:r w:rsidR="00C37A70" w:rsidRPr="00345F3B">
        <w:rPr>
          <w:rFonts w:ascii="Times New Roman" w:hAnsi="Times New Roman" w:cs="Times New Roman"/>
        </w:rPr>
        <w:t>i</w:t>
      </w:r>
      <w:r w:rsidR="001C4247" w:rsidRPr="00345F3B">
        <w:rPr>
          <w:rFonts w:ascii="Times New Roman" w:hAnsi="Times New Roman" w:cs="Times New Roman"/>
        </w:rPr>
        <w:t xml:space="preserve">ņu par citām dabas vērtībām nav. </w:t>
      </w:r>
    </w:p>
    <w:p w:rsidR="00D64487" w:rsidRPr="00841DAF" w:rsidRDefault="00D64487" w:rsidP="00E71E66">
      <w:pPr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D58E6" w:rsidRPr="00414DFE" w:rsidRDefault="00276A6C" w:rsidP="00E71E66">
      <w:pPr>
        <w:spacing w:after="0"/>
        <w:jc w:val="both"/>
        <w:rPr>
          <w:rFonts w:ascii="Times New Roman" w:hAnsi="Times New Roman" w:cs="Times New Roman"/>
          <w:b/>
        </w:rPr>
      </w:pPr>
      <w:r w:rsidRPr="00414DFE">
        <w:rPr>
          <w:rFonts w:ascii="Times New Roman" w:hAnsi="Times New Roman" w:cs="Times New Roman"/>
          <w:b/>
        </w:rPr>
        <w:t>L</w:t>
      </w:r>
      <w:r w:rsidR="009D58E6" w:rsidRPr="00414DFE">
        <w:rPr>
          <w:rFonts w:ascii="Times New Roman" w:hAnsi="Times New Roman" w:cs="Times New Roman"/>
          <w:b/>
        </w:rPr>
        <w:t xml:space="preserve">abvēlīga aizsardzības statusa nodrošināšanas prasības un darbības, lai uzlabotu konstatēto sugu un biotopu stāvokli un bioloģisko vērtību </w:t>
      </w:r>
      <w:r w:rsidRPr="00414DFE">
        <w:rPr>
          <w:rFonts w:ascii="Times New Roman" w:hAnsi="Times New Roman" w:cs="Times New Roman"/>
          <w:b/>
        </w:rPr>
        <w:t>Teritorijā</w:t>
      </w:r>
    </w:p>
    <w:p w:rsidR="00414DFE" w:rsidRPr="00414DFE" w:rsidRDefault="00414DFE" w:rsidP="00F80416">
      <w:pPr>
        <w:spacing w:after="0"/>
        <w:jc w:val="both"/>
        <w:rPr>
          <w:rFonts w:ascii="Times New Roman" w:hAnsi="Times New Roman" w:cs="Times New Roman"/>
        </w:rPr>
      </w:pPr>
      <w:r w:rsidRPr="00414DFE">
        <w:rPr>
          <w:rFonts w:ascii="Times New Roman" w:hAnsi="Times New Roman" w:cs="Times New Roman"/>
        </w:rPr>
        <w:t xml:space="preserve">Īpaši aizsargājamas sugas vai to dzīvotnes </w:t>
      </w:r>
      <w:r w:rsidR="005C6EAE">
        <w:rPr>
          <w:rFonts w:ascii="Times New Roman" w:hAnsi="Times New Roman"/>
        </w:rPr>
        <w:t xml:space="preserve">plānotās darbības teritorijā (turpmāk – PDT) </w:t>
      </w:r>
      <w:r w:rsidRPr="00414DFE">
        <w:rPr>
          <w:rFonts w:ascii="Times New Roman" w:hAnsi="Times New Roman" w:cs="Times New Roman"/>
        </w:rPr>
        <w:t>nav konstatētas, iespējama kokvardes populācijas klātbūtne PDT tiešā tuvumā, kur ir šīs sugas atradne un potenciāli piemērotas dzīvotnes.</w:t>
      </w:r>
      <w:r>
        <w:rPr>
          <w:rFonts w:ascii="Times New Roman" w:hAnsi="Times New Roman" w:cs="Times New Roman"/>
        </w:rPr>
        <w:t xml:space="preserve"> Derīgo izrakteņu ieguve būtu veicama veidā, kas iespējami maz ietekmētu</w:t>
      </w:r>
      <w:r w:rsidR="00450BC2">
        <w:rPr>
          <w:rFonts w:ascii="Times New Roman" w:hAnsi="Times New Roman" w:cs="Times New Roman"/>
        </w:rPr>
        <w:t xml:space="preserve"> vietējo kokvardes populāciju.</w:t>
      </w:r>
    </w:p>
    <w:p w:rsidR="00E71E66" w:rsidRPr="00841DAF" w:rsidRDefault="00E71E66" w:rsidP="00E71E66">
      <w:pPr>
        <w:spacing w:after="0"/>
        <w:jc w:val="both"/>
        <w:rPr>
          <w:rFonts w:ascii="Times New Roman" w:hAnsi="Times New Roman" w:cs="Times New Roman"/>
          <w:sz w:val="20"/>
          <w:highlight w:val="yellow"/>
        </w:rPr>
      </w:pPr>
    </w:p>
    <w:p w:rsidR="00C51129" w:rsidRPr="008A3A2E" w:rsidRDefault="00C51129" w:rsidP="00E71E66">
      <w:pPr>
        <w:spacing w:after="0"/>
        <w:jc w:val="both"/>
        <w:rPr>
          <w:rFonts w:ascii="Times New Roman" w:hAnsi="Times New Roman" w:cs="Times New Roman"/>
          <w:b/>
        </w:rPr>
      </w:pPr>
      <w:r w:rsidRPr="008A3A2E">
        <w:rPr>
          <w:rFonts w:ascii="Times New Roman" w:hAnsi="Times New Roman" w:cs="Times New Roman"/>
          <w:b/>
        </w:rPr>
        <w:t>Secinājumi par plānotās darbības vai pasākuma ietekmi un nosacījumi darbības veikšanai</w:t>
      </w:r>
    </w:p>
    <w:p w:rsidR="00841DAF" w:rsidRDefault="00D45A8A" w:rsidP="00E71E66">
      <w:pPr>
        <w:spacing w:after="0"/>
        <w:jc w:val="both"/>
        <w:rPr>
          <w:rFonts w:ascii="Times New Roman" w:hAnsi="Times New Roman"/>
        </w:rPr>
      </w:pPr>
      <w:r w:rsidRPr="00D45A8A">
        <w:rPr>
          <w:rFonts w:ascii="Times New Roman" w:hAnsi="Times New Roman"/>
        </w:rPr>
        <w:t>Paredzēta derīgo izrakteņu ieguve virs gruntsūdens līmeņa</w:t>
      </w:r>
      <w:r>
        <w:rPr>
          <w:rFonts w:ascii="Times New Roman" w:hAnsi="Times New Roman"/>
        </w:rPr>
        <w:t xml:space="preserve">. </w:t>
      </w:r>
      <w:r w:rsidR="00345F3B" w:rsidRPr="00345F3B">
        <w:rPr>
          <w:rFonts w:ascii="Times New Roman" w:hAnsi="Times New Roman"/>
        </w:rPr>
        <w:t xml:space="preserve">Atradni paredzēts izstrādāt vienā pakāpē. Objektā nav paredzēta degvielas un smērvielu uzglabāšana, ieguves tehnikas un transportlīdzekļu uzpildīšana vai remonts. Abos iecirkņos kopumā maksimāli atradīsies 6 darbinieki, kuru vajadzībām plānots uzstādīt </w:t>
      </w:r>
      <w:proofErr w:type="spellStart"/>
      <w:r w:rsidR="00345F3B" w:rsidRPr="00345F3B">
        <w:rPr>
          <w:rFonts w:ascii="Times New Roman" w:hAnsi="Times New Roman"/>
        </w:rPr>
        <w:t>biotualeti</w:t>
      </w:r>
      <w:proofErr w:type="spellEnd"/>
      <w:r w:rsidR="00345F3B" w:rsidRPr="00345F3B">
        <w:rPr>
          <w:rFonts w:ascii="Times New Roman" w:hAnsi="Times New Roman"/>
        </w:rPr>
        <w:t>. Sadzīves atkritumiem paredzēts uzstādīt konteineru</w:t>
      </w:r>
      <w:r w:rsidR="00345F3B">
        <w:rPr>
          <w:rFonts w:ascii="Times New Roman" w:hAnsi="Times New Roman"/>
        </w:rPr>
        <w:t xml:space="preserve"> (informācija no SIA </w:t>
      </w:r>
      <w:r w:rsidR="00345F3B" w:rsidRPr="00345F3B">
        <w:rPr>
          <w:rFonts w:ascii="Times New Roman" w:hAnsi="Times New Roman"/>
        </w:rPr>
        <w:t>“</w:t>
      </w:r>
      <w:proofErr w:type="spellStart"/>
      <w:r w:rsidR="00345F3B" w:rsidRPr="00345F3B">
        <w:rPr>
          <w:rFonts w:ascii="Times New Roman" w:hAnsi="Times New Roman"/>
        </w:rPr>
        <w:t>Enviroprojekts</w:t>
      </w:r>
      <w:proofErr w:type="spellEnd"/>
      <w:r w:rsidR="00345F3B" w:rsidRPr="00345F3B">
        <w:rPr>
          <w:rFonts w:ascii="Times New Roman" w:hAnsi="Times New Roman"/>
        </w:rPr>
        <w:t>”</w:t>
      </w:r>
      <w:r w:rsidR="00345F3B">
        <w:rPr>
          <w:rFonts w:ascii="Times New Roman" w:hAnsi="Times New Roman"/>
        </w:rPr>
        <w:t xml:space="preserve"> sagatavotā ietekmes uz vidi novērtējuma, 2022).</w:t>
      </w:r>
    </w:p>
    <w:p w:rsidR="007A511A" w:rsidRDefault="007A511A" w:rsidP="00E71E66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Plānotās darbības teritorijā </w:t>
      </w:r>
      <w:r w:rsidR="008A3A2E">
        <w:rPr>
          <w:rFonts w:ascii="Times New Roman" w:hAnsi="Times New Roman"/>
        </w:rPr>
        <w:t xml:space="preserve">(turpmāk – PDT) </w:t>
      </w:r>
      <w:r>
        <w:rPr>
          <w:rFonts w:ascii="Times New Roman" w:hAnsi="Times New Roman"/>
        </w:rPr>
        <w:t xml:space="preserve">nav konstatētas īpaši aizsargājamu abinieku un rāpuļu sugu </w:t>
      </w:r>
      <w:r w:rsidR="008A3A2E">
        <w:rPr>
          <w:rFonts w:ascii="Times New Roman" w:hAnsi="Times New Roman"/>
        </w:rPr>
        <w:t xml:space="preserve">atradnes, </w:t>
      </w:r>
      <w:r>
        <w:rPr>
          <w:rFonts w:ascii="Times New Roman" w:hAnsi="Times New Roman"/>
        </w:rPr>
        <w:t xml:space="preserve">dzīvotnes vai potenciāli nozīmīgi biotopi, tādi kā vairošanās ūdenstilpes. Tādēļ pašā </w:t>
      </w:r>
      <w:r w:rsidR="008A3A2E">
        <w:rPr>
          <w:rFonts w:ascii="Times New Roman" w:hAnsi="Times New Roman"/>
        </w:rPr>
        <w:t>PDT</w:t>
      </w:r>
      <w:r>
        <w:rPr>
          <w:rFonts w:ascii="Times New Roman" w:hAnsi="Times New Roman"/>
        </w:rPr>
        <w:t xml:space="preserve"> izstrādi var veikt bez īpašiem nosacījumiem abinieku un rāpuļu sugu aizsardzībai.</w:t>
      </w:r>
      <w:r w:rsidR="008A3A2E">
        <w:rPr>
          <w:rFonts w:ascii="Times New Roman" w:hAnsi="Times New Roman"/>
        </w:rPr>
        <w:t xml:space="preserve"> Pēc izstrādes pabeigšanas līdz gruntsūdens līmenim šeit iespējama reto abinieku sugu dzīvotņu – mitraiņu izveide.</w:t>
      </w:r>
    </w:p>
    <w:p w:rsidR="007A511A" w:rsidRDefault="007A511A" w:rsidP="00E71E66">
      <w:pPr>
        <w:spacing w:after="0"/>
        <w:jc w:val="both"/>
        <w:rPr>
          <w:rFonts w:ascii="Times New Roman" w:hAnsi="Times New Roman"/>
          <w:highlight w:val="yellow"/>
        </w:rPr>
      </w:pPr>
      <w:r>
        <w:rPr>
          <w:rFonts w:ascii="Times New Roman" w:hAnsi="Times New Roman"/>
        </w:rPr>
        <w:t>Tomēr</w:t>
      </w:r>
      <w:r w:rsidR="008A3A2E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414DFE">
        <w:rPr>
          <w:rFonts w:ascii="Times New Roman" w:hAnsi="Times New Roman"/>
        </w:rPr>
        <w:t>jāņem</w:t>
      </w:r>
      <w:r w:rsidR="008A3A2E">
        <w:rPr>
          <w:rFonts w:ascii="Times New Roman" w:hAnsi="Times New Roman"/>
        </w:rPr>
        <w:t xml:space="preserve"> v</w:t>
      </w:r>
      <w:r w:rsidR="00414DFE">
        <w:rPr>
          <w:rFonts w:ascii="Times New Roman" w:hAnsi="Times New Roman"/>
        </w:rPr>
        <w:t>ē</w:t>
      </w:r>
      <w:r w:rsidR="008A3A2E">
        <w:rPr>
          <w:rFonts w:ascii="Times New Roman" w:hAnsi="Times New Roman"/>
        </w:rPr>
        <w:t xml:space="preserve">rā, ka PDT tuvumā zināma īpaši aizsargājamas abinieku sugas – kokvardes atradne un </w:t>
      </w:r>
      <w:r>
        <w:rPr>
          <w:rFonts w:ascii="Times New Roman" w:hAnsi="Times New Roman"/>
        </w:rPr>
        <w:t>retajiem abiniekiem potenciāli nozīmīg</w:t>
      </w:r>
      <w:r w:rsidR="00A2435C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</w:t>
      </w:r>
      <w:r w:rsidR="00A2435C">
        <w:rPr>
          <w:rFonts w:ascii="Times New Roman" w:hAnsi="Times New Roman"/>
        </w:rPr>
        <w:t>biotops</w:t>
      </w:r>
      <w:r>
        <w:rPr>
          <w:rFonts w:ascii="Times New Roman" w:hAnsi="Times New Roman"/>
        </w:rPr>
        <w:t xml:space="preserve"> </w:t>
      </w:r>
      <w:r w:rsidR="008A3A2E">
        <w:rPr>
          <w:rFonts w:ascii="Times New Roman" w:hAnsi="Times New Roman"/>
        </w:rPr>
        <w:t>atrodas PDT tiešā tuvumā</w:t>
      </w:r>
      <w:r w:rsidR="00414DFE">
        <w:rPr>
          <w:rFonts w:ascii="Times New Roman" w:hAnsi="Times New Roman"/>
        </w:rPr>
        <w:t>. Tādēļ</w:t>
      </w:r>
      <w:r w:rsidR="008A3A2E">
        <w:rPr>
          <w:rFonts w:ascii="Times New Roman" w:hAnsi="Times New Roman"/>
        </w:rPr>
        <w:t xml:space="preserve"> derīgo izrakteņu ieguve jāveic veidā, kas </w:t>
      </w:r>
      <w:r w:rsidR="008B48E4">
        <w:rPr>
          <w:rFonts w:ascii="Times New Roman" w:hAnsi="Times New Roman"/>
        </w:rPr>
        <w:t>neskar</w:t>
      </w:r>
      <w:r w:rsidR="008A3A2E">
        <w:rPr>
          <w:rFonts w:ascii="Times New Roman" w:hAnsi="Times New Roman"/>
        </w:rPr>
        <w:t xml:space="preserve"> </w:t>
      </w:r>
      <w:proofErr w:type="spellStart"/>
      <w:r w:rsidR="008A3A2E" w:rsidRPr="0023533A">
        <w:rPr>
          <w:rFonts w:ascii="Times New Roman" w:hAnsi="Times New Roman" w:cs="Times New Roman"/>
        </w:rPr>
        <w:t>rekultivēt</w:t>
      </w:r>
      <w:r w:rsidR="008A3A2E">
        <w:rPr>
          <w:rFonts w:ascii="Times New Roman" w:hAnsi="Times New Roman" w:cs="Times New Roman"/>
        </w:rPr>
        <w:t>ajā</w:t>
      </w:r>
      <w:proofErr w:type="spellEnd"/>
      <w:r w:rsidR="008A3A2E" w:rsidRPr="0023533A">
        <w:rPr>
          <w:rFonts w:ascii="Times New Roman" w:hAnsi="Times New Roman" w:cs="Times New Roman"/>
        </w:rPr>
        <w:t xml:space="preserve"> iecirkn</w:t>
      </w:r>
      <w:r w:rsidR="008A3A2E">
        <w:rPr>
          <w:rFonts w:ascii="Times New Roman" w:hAnsi="Times New Roman" w:cs="Times New Roman"/>
        </w:rPr>
        <w:t>ī</w:t>
      </w:r>
      <w:r w:rsidR="008A3A2E" w:rsidRPr="0023533A">
        <w:rPr>
          <w:rFonts w:ascii="Times New Roman" w:hAnsi="Times New Roman" w:cs="Times New Roman"/>
        </w:rPr>
        <w:t xml:space="preserve"> “ Vīnoga</w:t>
      </w:r>
      <w:r w:rsidR="008A3A2E" w:rsidRPr="008A3A2E">
        <w:rPr>
          <w:rFonts w:ascii="Times New Roman" w:hAnsi="Times New Roman" w:cs="Times New Roman"/>
        </w:rPr>
        <w:t>s”</w:t>
      </w:r>
      <w:r w:rsidR="008A3A2E">
        <w:rPr>
          <w:rFonts w:ascii="Times New Roman" w:hAnsi="Times New Roman" w:cs="Times New Roman"/>
        </w:rPr>
        <w:t xml:space="preserve"> esošo mitraini ar ūdenstilpēm</w:t>
      </w:r>
      <w:r w:rsidR="00481E82">
        <w:rPr>
          <w:rFonts w:ascii="Times New Roman" w:hAnsi="Times New Roman" w:cs="Times New Roman"/>
        </w:rPr>
        <w:t xml:space="preserve"> (2.attēls)</w:t>
      </w:r>
      <w:r w:rsidR="008A3A2E">
        <w:rPr>
          <w:rFonts w:ascii="Times New Roman" w:hAnsi="Times New Roman" w:cs="Times New Roman"/>
        </w:rPr>
        <w:t>.</w:t>
      </w:r>
    </w:p>
    <w:p w:rsidR="00841DAF" w:rsidRDefault="00841DAF" w:rsidP="00E71E66">
      <w:pPr>
        <w:spacing w:after="0"/>
        <w:jc w:val="both"/>
        <w:rPr>
          <w:rFonts w:ascii="Times New Roman" w:hAnsi="Times New Roman"/>
          <w:highlight w:val="yellow"/>
        </w:rPr>
      </w:pPr>
    </w:p>
    <w:p w:rsidR="00A5434E" w:rsidRPr="00841DAF" w:rsidRDefault="00A5434E" w:rsidP="00E71E66">
      <w:pPr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CB2FCE" w:rsidRPr="0011654E" w:rsidRDefault="00996A4B" w:rsidP="006C13B4">
      <w:pPr>
        <w:keepNext/>
        <w:spacing w:after="0"/>
        <w:jc w:val="both"/>
        <w:rPr>
          <w:rFonts w:ascii="Times New Roman" w:eastAsia="Calibri" w:hAnsi="Times New Roman" w:cs="Times New Roman"/>
          <w:b/>
        </w:rPr>
      </w:pPr>
      <w:r w:rsidRPr="0011654E">
        <w:rPr>
          <w:rFonts w:ascii="Times New Roman" w:eastAsia="Calibri" w:hAnsi="Times New Roman" w:cs="Times New Roman"/>
          <w:b/>
        </w:rPr>
        <w:t>Informācijas avoti</w:t>
      </w:r>
    </w:p>
    <w:p w:rsidR="0011654E" w:rsidRPr="0011654E" w:rsidRDefault="0011654E" w:rsidP="0011654E">
      <w:pPr>
        <w:pStyle w:val="ListParagraph"/>
        <w:numPr>
          <w:ilvl w:val="0"/>
          <w:numId w:val="1"/>
        </w:numPr>
        <w:spacing w:before="100" w:beforeAutospacing="1" w:after="120" w:line="240" w:lineRule="auto"/>
        <w:ind w:left="714" w:hanging="357"/>
        <w:contextualSpacing w:val="0"/>
        <w:rPr>
          <w:rFonts w:ascii="Times New Roman" w:eastAsia="Times New Roman" w:hAnsi="Times New Roman" w:cs="Times New Roman"/>
          <w:lang w:eastAsia="ru-RU"/>
        </w:rPr>
      </w:pPr>
      <w:r w:rsidRPr="0011654E">
        <w:rPr>
          <w:rFonts w:ascii="Times New Roman" w:eastAsia="Times New Roman" w:hAnsi="Times New Roman" w:cs="Times New Roman"/>
          <w:lang w:eastAsia="ru-RU"/>
        </w:rPr>
        <w:t xml:space="preserve">Ietekmes uz vidi </w:t>
      </w:r>
      <w:proofErr w:type="spellStart"/>
      <w:r w:rsidRPr="0011654E">
        <w:rPr>
          <w:rFonts w:ascii="Times New Roman" w:eastAsia="Times New Roman" w:hAnsi="Times New Roman" w:cs="Times New Roman"/>
          <w:lang w:eastAsia="ru-RU"/>
        </w:rPr>
        <w:t>novērtējums</w:t>
      </w:r>
      <w:proofErr w:type="spellEnd"/>
      <w:r w:rsidRPr="0011654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11654E">
        <w:rPr>
          <w:rFonts w:ascii="Times New Roman" w:eastAsia="Times New Roman" w:hAnsi="Times New Roman" w:cs="Times New Roman"/>
          <w:lang w:eastAsia="ru-RU"/>
        </w:rPr>
        <w:t>derīgo</w:t>
      </w:r>
      <w:proofErr w:type="spellEnd"/>
      <w:r w:rsidRPr="0011654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11654E">
        <w:rPr>
          <w:rFonts w:ascii="Times New Roman" w:eastAsia="Times New Roman" w:hAnsi="Times New Roman" w:cs="Times New Roman"/>
          <w:lang w:eastAsia="ru-RU"/>
        </w:rPr>
        <w:t>izrakteņu</w:t>
      </w:r>
      <w:proofErr w:type="spellEnd"/>
      <w:r w:rsidRPr="0011654E">
        <w:rPr>
          <w:rFonts w:ascii="Times New Roman" w:eastAsia="Times New Roman" w:hAnsi="Times New Roman" w:cs="Times New Roman"/>
          <w:lang w:eastAsia="ru-RU"/>
        </w:rPr>
        <w:t xml:space="preserve"> (smilts-grants un smilts) ieguvei atradnē “Gramzda II” nekustamajos </w:t>
      </w:r>
      <w:proofErr w:type="spellStart"/>
      <w:r w:rsidRPr="0011654E">
        <w:rPr>
          <w:rFonts w:ascii="Times New Roman" w:eastAsia="Times New Roman" w:hAnsi="Times New Roman" w:cs="Times New Roman"/>
          <w:lang w:eastAsia="ru-RU"/>
        </w:rPr>
        <w:t>īpašumos</w:t>
      </w:r>
      <w:proofErr w:type="spellEnd"/>
      <w:r w:rsidRPr="0011654E">
        <w:rPr>
          <w:rFonts w:ascii="Times New Roman" w:eastAsia="Times New Roman" w:hAnsi="Times New Roman" w:cs="Times New Roman"/>
          <w:lang w:eastAsia="ru-RU"/>
        </w:rPr>
        <w:t xml:space="preserve"> “</w:t>
      </w:r>
      <w:proofErr w:type="spellStart"/>
      <w:r w:rsidRPr="0011654E">
        <w:rPr>
          <w:rFonts w:ascii="Times New Roman" w:eastAsia="Times New Roman" w:hAnsi="Times New Roman" w:cs="Times New Roman"/>
          <w:lang w:eastAsia="ru-RU"/>
        </w:rPr>
        <w:t>Meža</w:t>
      </w:r>
      <w:proofErr w:type="spellEnd"/>
      <w:r w:rsidRPr="0011654E">
        <w:rPr>
          <w:rFonts w:ascii="Times New Roman" w:eastAsia="Times New Roman" w:hAnsi="Times New Roman" w:cs="Times New Roman"/>
          <w:lang w:eastAsia="ru-RU"/>
        </w:rPr>
        <w:t xml:space="preserve"> Bites” un “Rieksti” Gramzdas pagastā, </w:t>
      </w:r>
      <w:proofErr w:type="spellStart"/>
      <w:r w:rsidRPr="0011654E">
        <w:rPr>
          <w:rFonts w:ascii="Times New Roman" w:eastAsia="Times New Roman" w:hAnsi="Times New Roman" w:cs="Times New Roman"/>
          <w:lang w:eastAsia="ru-RU"/>
        </w:rPr>
        <w:t>Dienvidkurzemes</w:t>
      </w:r>
      <w:proofErr w:type="spellEnd"/>
      <w:r w:rsidRPr="0011654E">
        <w:rPr>
          <w:rFonts w:ascii="Times New Roman" w:eastAsia="Times New Roman" w:hAnsi="Times New Roman" w:cs="Times New Roman"/>
          <w:lang w:eastAsia="ru-RU"/>
        </w:rPr>
        <w:t xml:space="preserve"> novadā</w:t>
      </w:r>
      <w:r>
        <w:rPr>
          <w:rFonts w:ascii="Times New Roman" w:eastAsia="Times New Roman" w:hAnsi="Times New Roman" w:cs="Times New Roman"/>
          <w:lang w:eastAsia="ru-RU"/>
        </w:rPr>
        <w:t>. Pasūtītājs: SIA “Inerto materiālu serviss”, izpildītājs” SIA “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Enviroprojekts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”. 2022 gada jūlijs. 63 lpp.</w:t>
      </w:r>
    </w:p>
    <w:p w:rsidR="00996A4B" w:rsidRPr="00477271" w:rsidRDefault="00996A4B" w:rsidP="0011654E">
      <w:pPr>
        <w:pStyle w:val="ListParagraph"/>
        <w:numPr>
          <w:ilvl w:val="0"/>
          <w:numId w:val="1"/>
        </w:numPr>
        <w:spacing w:after="120" w:line="240" w:lineRule="auto"/>
        <w:ind w:left="714" w:hanging="357"/>
        <w:contextualSpacing w:val="0"/>
        <w:rPr>
          <w:rFonts w:ascii="Times New Roman" w:hAnsi="Times New Roman" w:cs="Times New Roman"/>
        </w:rPr>
      </w:pPr>
      <w:r w:rsidRPr="00477271">
        <w:rPr>
          <w:rFonts w:ascii="Times New Roman" w:hAnsi="Times New Roman" w:cs="Times New Roman"/>
        </w:rPr>
        <w:t>Datu pārvaldības sistēm</w:t>
      </w:r>
      <w:r w:rsidR="007F415D" w:rsidRPr="00477271">
        <w:rPr>
          <w:rFonts w:ascii="Times New Roman" w:hAnsi="Times New Roman" w:cs="Times New Roman"/>
        </w:rPr>
        <w:t>a</w:t>
      </w:r>
      <w:r w:rsidRPr="00477271">
        <w:rPr>
          <w:rFonts w:ascii="Times New Roman" w:hAnsi="Times New Roman" w:cs="Times New Roman"/>
        </w:rPr>
        <w:t xml:space="preserve"> „Ozols”. Dabas aizsardzības pārvalde, https://www.daba.gov.lv/public/lat/dati1/dabas_datu_parvaldibas_sistema_ozols/; apmeklēts </w:t>
      </w:r>
      <w:r w:rsidR="00FA57A0" w:rsidRPr="00477271">
        <w:rPr>
          <w:rFonts w:ascii="Times New Roman" w:hAnsi="Times New Roman" w:cs="Times New Roman"/>
        </w:rPr>
        <w:t>0</w:t>
      </w:r>
      <w:r w:rsidR="00D051D5" w:rsidRPr="00477271">
        <w:rPr>
          <w:rFonts w:ascii="Times New Roman" w:hAnsi="Times New Roman" w:cs="Times New Roman"/>
        </w:rPr>
        <w:t>3</w:t>
      </w:r>
      <w:r w:rsidR="00FA57A0" w:rsidRPr="00477271">
        <w:rPr>
          <w:rFonts w:ascii="Times New Roman" w:hAnsi="Times New Roman" w:cs="Times New Roman"/>
        </w:rPr>
        <w:t>.0</w:t>
      </w:r>
      <w:r w:rsidR="00477271" w:rsidRPr="00477271">
        <w:rPr>
          <w:rFonts w:ascii="Times New Roman" w:hAnsi="Times New Roman" w:cs="Times New Roman"/>
        </w:rPr>
        <w:t>9</w:t>
      </w:r>
      <w:r w:rsidR="00FA57A0" w:rsidRPr="00477271">
        <w:rPr>
          <w:rFonts w:ascii="Times New Roman" w:hAnsi="Times New Roman" w:cs="Times New Roman"/>
        </w:rPr>
        <w:t>.20</w:t>
      </w:r>
      <w:r w:rsidR="00D051D5" w:rsidRPr="00477271">
        <w:rPr>
          <w:rFonts w:ascii="Times New Roman" w:hAnsi="Times New Roman" w:cs="Times New Roman"/>
        </w:rPr>
        <w:t>22</w:t>
      </w:r>
      <w:r w:rsidRPr="00477271">
        <w:rPr>
          <w:rFonts w:ascii="Times New Roman" w:hAnsi="Times New Roman" w:cs="Times New Roman"/>
        </w:rPr>
        <w:t>.</w:t>
      </w:r>
    </w:p>
    <w:p w:rsidR="00CB2FCE" w:rsidRPr="00841DAF" w:rsidRDefault="00CB2FCE" w:rsidP="00E71E66">
      <w:pPr>
        <w:spacing w:after="0"/>
        <w:jc w:val="both"/>
        <w:rPr>
          <w:rFonts w:ascii="Times New Roman" w:eastAsia="Calibri" w:hAnsi="Times New Roman" w:cs="Times New Roman"/>
          <w:highlight w:val="yellow"/>
        </w:rPr>
      </w:pPr>
    </w:p>
    <w:p w:rsidR="002B6E37" w:rsidRPr="00477271" w:rsidRDefault="002B6E37" w:rsidP="00E71E66">
      <w:pPr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  <w:r w:rsidRPr="00477271">
        <w:rPr>
          <w:rFonts w:ascii="Times New Roman" w:eastAsia="Calibri" w:hAnsi="Times New Roman" w:cs="Times New Roman"/>
          <w:b/>
        </w:rPr>
        <w:t>Atzinuma adresāts</w:t>
      </w:r>
    </w:p>
    <w:p w:rsidR="002B6E37" w:rsidRPr="00477271" w:rsidRDefault="00914BAB" w:rsidP="0015021A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477271">
        <w:rPr>
          <w:rFonts w:ascii="Times New Roman" w:eastAsia="Calibri" w:hAnsi="Times New Roman" w:cs="Times New Roman"/>
        </w:rPr>
        <w:t>SIA</w:t>
      </w:r>
      <w:r w:rsidR="00182021" w:rsidRPr="00477271">
        <w:rPr>
          <w:rFonts w:ascii="Times New Roman" w:eastAsia="Calibri" w:hAnsi="Times New Roman" w:cs="Times New Roman"/>
        </w:rPr>
        <w:t xml:space="preserve"> „</w:t>
      </w:r>
      <w:proofErr w:type="spellStart"/>
      <w:r w:rsidR="00C10EF6" w:rsidRPr="00477271">
        <w:rPr>
          <w:rFonts w:ascii="Times New Roman" w:eastAsia="Calibri" w:hAnsi="Times New Roman" w:cs="Times New Roman"/>
        </w:rPr>
        <w:t>Enviroprojekts</w:t>
      </w:r>
      <w:proofErr w:type="spellEnd"/>
      <w:r w:rsidR="00182021" w:rsidRPr="00477271">
        <w:rPr>
          <w:rFonts w:ascii="Times New Roman" w:eastAsia="Calibri" w:hAnsi="Times New Roman" w:cs="Times New Roman"/>
        </w:rPr>
        <w:t xml:space="preserve">”, </w:t>
      </w:r>
      <w:proofErr w:type="spellStart"/>
      <w:r w:rsidR="00AC2746" w:rsidRPr="00477271">
        <w:rPr>
          <w:rFonts w:ascii="Times New Roman" w:eastAsia="Calibri" w:hAnsi="Times New Roman" w:cs="Times New Roman"/>
        </w:rPr>
        <w:t>reģ</w:t>
      </w:r>
      <w:proofErr w:type="spellEnd"/>
      <w:r w:rsidR="00AC2746" w:rsidRPr="00477271">
        <w:rPr>
          <w:rFonts w:ascii="Times New Roman" w:eastAsia="Calibri" w:hAnsi="Times New Roman" w:cs="Times New Roman"/>
        </w:rPr>
        <w:t xml:space="preserve">. nr. </w:t>
      </w:r>
      <w:r w:rsidR="00051954" w:rsidRPr="00477271">
        <w:rPr>
          <w:rFonts w:ascii="Times New Roman" w:eastAsia="Calibri" w:hAnsi="Times New Roman" w:cs="Times New Roman"/>
        </w:rPr>
        <w:t>40003683283</w:t>
      </w:r>
      <w:r w:rsidR="0015021A" w:rsidRPr="00477271">
        <w:rPr>
          <w:rFonts w:ascii="Times New Roman" w:eastAsia="Calibri" w:hAnsi="Times New Roman" w:cs="Times New Roman"/>
        </w:rPr>
        <w:t xml:space="preserve">, adrese: </w:t>
      </w:r>
      <w:r w:rsidR="00051954" w:rsidRPr="00477271">
        <w:rPr>
          <w:rFonts w:ascii="Times New Roman" w:eastAsia="Calibri" w:hAnsi="Times New Roman" w:cs="Times New Roman"/>
        </w:rPr>
        <w:t>Mazā Nometņu iela 31, Rīga, LV-1002</w:t>
      </w:r>
    </w:p>
    <w:p w:rsidR="002B6E37" w:rsidRPr="00841DAF" w:rsidRDefault="002B6E37" w:rsidP="00E71E66">
      <w:pPr>
        <w:spacing w:after="0" w:line="276" w:lineRule="auto"/>
        <w:jc w:val="both"/>
        <w:rPr>
          <w:rFonts w:ascii="Times New Roman" w:eastAsia="Calibri" w:hAnsi="Times New Roman" w:cs="Times New Roman"/>
          <w:b/>
          <w:highlight w:val="yellow"/>
        </w:rPr>
      </w:pPr>
    </w:p>
    <w:p w:rsidR="002B6E37" w:rsidRPr="00477271" w:rsidRDefault="00CB2FCE" w:rsidP="00E71E66">
      <w:pPr>
        <w:spacing w:after="0" w:line="276" w:lineRule="auto"/>
        <w:jc w:val="both"/>
        <w:rPr>
          <w:rFonts w:ascii="Times New Roman" w:eastAsia="Calibri" w:hAnsi="Times New Roman" w:cs="Times New Roman"/>
          <w:b/>
        </w:rPr>
      </w:pPr>
      <w:r w:rsidRPr="00477271">
        <w:rPr>
          <w:rFonts w:ascii="Times New Roman" w:eastAsia="Calibri" w:hAnsi="Times New Roman" w:cs="Times New Roman"/>
          <w:b/>
        </w:rPr>
        <w:t>Atzinumu sagatavoja</w:t>
      </w:r>
    </w:p>
    <w:p w:rsidR="00CB2FCE" w:rsidRPr="00477271" w:rsidRDefault="00453E09" w:rsidP="00E71E66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477271">
        <w:rPr>
          <w:rFonts w:ascii="Times New Roman" w:eastAsia="Calibri" w:hAnsi="Times New Roman" w:cs="Times New Roman"/>
        </w:rPr>
        <w:t>Dabas aizsardzības pārvaldes sertificēts a</w:t>
      </w:r>
      <w:r w:rsidR="00CB2FCE" w:rsidRPr="00477271">
        <w:rPr>
          <w:rFonts w:ascii="Times New Roman" w:eastAsia="Calibri" w:hAnsi="Times New Roman" w:cs="Times New Roman"/>
        </w:rPr>
        <w:t xml:space="preserve">binieku un rāpuļu eksperts </w:t>
      </w:r>
      <w:r w:rsidR="002B6E37" w:rsidRPr="00477271">
        <w:rPr>
          <w:rFonts w:ascii="Times New Roman" w:eastAsia="Calibri" w:hAnsi="Times New Roman" w:cs="Times New Roman"/>
        </w:rPr>
        <w:t xml:space="preserve">Dr.biol. </w:t>
      </w:r>
      <w:r w:rsidR="00CB2FCE" w:rsidRPr="00477271">
        <w:rPr>
          <w:rFonts w:ascii="Times New Roman" w:eastAsia="Calibri" w:hAnsi="Times New Roman" w:cs="Times New Roman"/>
        </w:rPr>
        <w:t xml:space="preserve">Andris </w:t>
      </w:r>
      <w:proofErr w:type="spellStart"/>
      <w:r w:rsidR="00CB2FCE" w:rsidRPr="00477271">
        <w:rPr>
          <w:rFonts w:ascii="Times New Roman" w:eastAsia="Calibri" w:hAnsi="Times New Roman" w:cs="Times New Roman"/>
        </w:rPr>
        <w:t>Čeirāns</w:t>
      </w:r>
      <w:proofErr w:type="spellEnd"/>
      <w:r w:rsidR="00CB2FCE" w:rsidRPr="00477271">
        <w:rPr>
          <w:rFonts w:ascii="Times New Roman" w:eastAsia="Calibri" w:hAnsi="Times New Roman" w:cs="Times New Roman"/>
        </w:rPr>
        <w:t xml:space="preserve"> (eksperta sertifikāta Nr. 27)</w:t>
      </w:r>
      <w:r w:rsidRPr="00477271">
        <w:rPr>
          <w:rFonts w:ascii="Times New Roman" w:eastAsia="Calibri" w:hAnsi="Times New Roman" w:cs="Times New Roman"/>
        </w:rPr>
        <w:t>.</w:t>
      </w:r>
    </w:p>
    <w:p w:rsidR="002F5F85" w:rsidRPr="00C10EF6" w:rsidRDefault="002F5F85" w:rsidP="00E71E66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8B48E4">
        <w:rPr>
          <w:rFonts w:ascii="Times New Roman" w:eastAsia="Calibri" w:hAnsi="Times New Roman" w:cs="Times New Roman"/>
        </w:rPr>
        <w:lastRenderedPageBreak/>
        <w:t xml:space="preserve">Atzinumā ir </w:t>
      </w:r>
      <w:r w:rsidR="008B48E4" w:rsidRPr="008B48E4">
        <w:rPr>
          <w:rFonts w:ascii="Times New Roman" w:eastAsia="Calibri" w:hAnsi="Times New Roman" w:cs="Times New Roman"/>
        </w:rPr>
        <w:t>piecas</w:t>
      </w:r>
      <w:r w:rsidRPr="008B48E4">
        <w:rPr>
          <w:rFonts w:ascii="Times New Roman" w:eastAsia="Calibri" w:hAnsi="Times New Roman" w:cs="Times New Roman"/>
        </w:rPr>
        <w:t xml:space="preserve"> lappuses, ieskaitot pielikumu.</w:t>
      </w:r>
    </w:p>
    <w:p w:rsidR="00B81CDD" w:rsidRPr="00C10EF6" w:rsidRDefault="00B81CDD" w:rsidP="003721A1">
      <w:pPr>
        <w:spacing w:after="0"/>
        <w:jc w:val="right"/>
        <w:rPr>
          <w:rFonts w:ascii="Times New Roman" w:eastAsia="Calibri" w:hAnsi="Times New Roman" w:cs="Times New Roman"/>
          <w:i/>
          <w:sz w:val="20"/>
        </w:rPr>
      </w:pPr>
    </w:p>
    <w:p w:rsidR="00B81CDD" w:rsidRPr="00C10EF6" w:rsidRDefault="00B81CDD" w:rsidP="00B81CDD">
      <w:pPr>
        <w:spacing w:after="0"/>
        <w:rPr>
          <w:rFonts w:ascii="Times New Roman" w:eastAsia="Calibri" w:hAnsi="Times New Roman" w:cs="Times New Roman"/>
        </w:rPr>
      </w:pPr>
      <w:r w:rsidRPr="00C10EF6">
        <w:rPr>
          <w:rFonts w:ascii="Times New Roman" w:eastAsia="Calibri" w:hAnsi="Times New Roman" w:cs="Times New Roman"/>
          <w:i/>
          <w:sz w:val="20"/>
        </w:rPr>
        <w:t>Atzinums sagatavots saskaņā ar Ministru kabineta 2010. gada 30. septembra noteikumiem Nr.925 “Sugu un biotopu aizsardzības jomas ekspertu atzinuma saturs un tajā ietvertās minimālās prasības”</w:t>
      </w:r>
      <w:r w:rsidRPr="00C10EF6">
        <w:rPr>
          <w:rFonts w:ascii="Times New Roman" w:eastAsia="Calibri" w:hAnsi="Times New Roman" w:cs="Times New Roman"/>
          <w:i/>
        </w:rPr>
        <w:t>.</w:t>
      </w:r>
    </w:p>
    <w:p w:rsidR="00B81CDD" w:rsidRPr="00C10EF6" w:rsidRDefault="00B81CDD" w:rsidP="003721A1">
      <w:pPr>
        <w:spacing w:after="0"/>
        <w:jc w:val="right"/>
        <w:rPr>
          <w:rFonts w:ascii="Times New Roman" w:eastAsia="Calibri" w:hAnsi="Times New Roman" w:cs="Times New Roman"/>
        </w:rPr>
      </w:pPr>
    </w:p>
    <w:p w:rsidR="00ED73C9" w:rsidRPr="00C10EF6" w:rsidRDefault="00B81CDD" w:rsidP="00B81CDD">
      <w:pPr>
        <w:spacing w:after="0"/>
        <w:rPr>
          <w:rFonts w:ascii="Times New Roman" w:eastAsia="Calibri" w:hAnsi="Times New Roman" w:cs="Times New Roman"/>
        </w:rPr>
      </w:pPr>
      <w:r w:rsidRPr="00C10EF6">
        <w:rPr>
          <w:rFonts w:ascii="Times New Roman" w:eastAsia="Calibri" w:hAnsi="Times New Roman" w:cs="Times New Roman"/>
        </w:rPr>
        <w:t>ŠIS DOKUMENTS IR PARAKSTĪTS AR DROŠU ELEKTRONISKO PARAKSTU UN SATUR LAIKA ZĪMOGU</w:t>
      </w:r>
    </w:p>
    <w:p w:rsidR="005D3698" w:rsidRPr="00C10EF6" w:rsidRDefault="005D3698" w:rsidP="002B6E37">
      <w:pPr>
        <w:spacing w:after="0"/>
        <w:jc w:val="both"/>
        <w:rPr>
          <w:rFonts w:ascii="Times New Roman" w:eastAsia="Calibri" w:hAnsi="Times New Roman" w:cs="Times New Roman"/>
          <w:i/>
          <w:sz w:val="20"/>
        </w:rPr>
      </w:pPr>
    </w:p>
    <w:p w:rsidR="00ED73C9" w:rsidRPr="00C10EF6" w:rsidRDefault="00ED73C9" w:rsidP="002B6E37">
      <w:pPr>
        <w:spacing w:after="0"/>
        <w:jc w:val="both"/>
        <w:rPr>
          <w:rFonts w:ascii="Times New Roman" w:eastAsia="Calibri" w:hAnsi="Times New Roman" w:cs="Times New Roman"/>
          <w:i/>
        </w:rPr>
      </w:pPr>
    </w:p>
    <w:p w:rsidR="00533E57" w:rsidRPr="00533E57" w:rsidRDefault="00533E57" w:rsidP="00533E57">
      <w:pPr>
        <w:spacing w:after="0"/>
        <w:jc w:val="both"/>
        <w:rPr>
          <w:rFonts w:ascii="Times New Roman" w:eastAsia="Calibri" w:hAnsi="Times New Roman" w:cs="Times New Roman"/>
          <w:i/>
        </w:rPr>
      </w:pPr>
      <w:r w:rsidRPr="00533E57">
        <w:rPr>
          <w:rFonts w:ascii="Times New Roman" w:eastAsia="Calibri" w:hAnsi="Times New Roman" w:cs="Times New Roman"/>
          <w:i/>
        </w:rPr>
        <w:t>ANDRIS ČEIRĀNS</w:t>
      </w:r>
    </w:p>
    <w:p w:rsidR="00B81CDD" w:rsidRPr="00C10EF6" w:rsidRDefault="00533E57" w:rsidP="00533E57">
      <w:pPr>
        <w:spacing w:after="0"/>
        <w:jc w:val="both"/>
        <w:rPr>
          <w:rFonts w:ascii="Times New Roman" w:eastAsia="Calibri" w:hAnsi="Times New Roman" w:cs="Times New Roman"/>
          <w:i/>
          <w:highlight w:val="yellow"/>
        </w:rPr>
      </w:pPr>
      <w:r w:rsidRPr="00533E57">
        <w:rPr>
          <w:rFonts w:ascii="Times New Roman" w:eastAsia="Calibri" w:hAnsi="Times New Roman" w:cs="Times New Roman"/>
          <w:i/>
        </w:rPr>
        <w:t>Laika zīmoga uzlikšanas laiks:05.09.2022 17:40:47 EEST</w:t>
      </w:r>
    </w:p>
    <w:p w:rsidR="002B6E37" w:rsidRPr="0011654E" w:rsidRDefault="002B6E37" w:rsidP="007B253A">
      <w:pPr>
        <w:pageBreakBefore/>
        <w:spacing w:after="0"/>
        <w:jc w:val="center"/>
        <w:rPr>
          <w:rFonts w:ascii="Times New Roman" w:eastAsia="Calibri" w:hAnsi="Times New Roman" w:cs="Times New Roman"/>
          <w:b/>
        </w:rPr>
      </w:pPr>
      <w:r w:rsidRPr="0011654E">
        <w:rPr>
          <w:rFonts w:ascii="Times New Roman" w:eastAsia="Calibri" w:hAnsi="Times New Roman" w:cs="Times New Roman"/>
          <w:b/>
        </w:rPr>
        <w:lastRenderedPageBreak/>
        <w:t>Pielikums</w:t>
      </w:r>
    </w:p>
    <w:p w:rsidR="002B6E37" w:rsidRPr="0011654E" w:rsidRDefault="002B6E37" w:rsidP="002B6E37">
      <w:pPr>
        <w:spacing w:after="0"/>
        <w:jc w:val="both"/>
        <w:rPr>
          <w:rFonts w:ascii="Times New Roman" w:eastAsia="Calibri" w:hAnsi="Times New Roman" w:cs="Times New Roman"/>
        </w:rPr>
      </w:pPr>
    </w:p>
    <w:p w:rsidR="002F5F85" w:rsidRPr="0011654E" w:rsidRDefault="002F5F85" w:rsidP="002F5F85">
      <w:pPr>
        <w:spacing w:after="0"/>
        <w:ind w:left="360"/>
        <w:rPr>
          <w:rFonts w:ascii="Times New Roman" w:hAnsi="Times New Roman" w:cs="Times New Roman"/>
        </w:rPr>
      </w:pPr>
    </w:p>
    <w:p w:rsidR="006506E2" w:rsidRPr="0011654E" w:rsidRDefault="006506E2" w:rsidP="002F5F85">
      <w:pPr>
        <w:spacing w:after="0"/>
        <w:ind w:left="360"/>
        <w:rPr>
          <w:rFonts w:ascii="Times New Roman" w:hAnsi="Times New Roman" w:cs="Times New Roman"/>
        </w:rPr>
      </w:pPr>
      <w:r w:rsidRPr="0011654E">
        <w:rPr>
          <w:rFonts w:ascii="Times New Roman" w:hAnsi="Times New Roman" w:cs="Times New Roman"/>
        </w:rPr>
        <w:t xml:space="preserve">1.attēls </w:t>
      </w:r>
    </w:p>
    <w:p w:rsidR="002F5F85" w:rsidRPr="0011654E" w:rsidRDefault="0011654E" w:rsidP="002F5F85">
      <w:pPr>
        <w:spacing w:after="0"/>
        <w:ind w:left="360"/>
        <w:rPr>
          <w:rFonts w:ascii="Times New Roman" w:hAnsi="Times New Roman" w:cs="Times New Roman"/>
        </w:rPr>
      </w:pPr>
      <w:r w:rsidRPr="0011654E">
        <w:rPr>
          <w:rFonts w:ascii="Times New Roman" w:hAnsi="Times New Roman" w:cs="Times New Roman"/>
        </w:rPr>
        <w:t>Paredzētās darbības vieta saskaņā ar SIA “</w:t>
      </w:r>
      <w:proofErr w:type="spellStart"/>
      <w:r w:rsidRPr="0011654E">
        <w:rPr>
          <w:rFonts w:ascii="Times New Roman" w:hAnsi="Times New Roman" w:cs="Times New Roman"/>
        </w:rPr>
        <w:t>Environprojekts</w:t>
      </w:r>
      <w:proofErr w:type="spellEnd"/>
      <w:r w:rsidRPr="0011654E">
        <w:rPr>
          <w:rFonts w:ascii="Times New Roman" w:hAnsi="Times New Roman" w:cs="Times New Roman"/>
        </w:rPr>
        <w:t>” izstrādāto ietekmes uz vidi novērtējumu</w:t>
      </w:r>
    </w:p>
    <w:p w:rsidR="009E3A73" w:rsidRDefault="009E3A73" w:rsidP="00C10EF6">
      <w:pPr>
        <w:spacing w:after="0"/>
        <w:rPr>
          <w:rFonts w:ascii="Times New Roman" w:hAnsi="Times New Roman" w:cs="Times New Roman"/>
          <w:highlight w:val="yellow"/>
        </w:rPr>
      </w:pPr>
    </w:p>
    <w:p w:rsidR="0011654E" w:rsidRPr="00841DAF" w:rsidRDefault="0011654E" w:rsidP="0011654E">
      <w:pPr>
        <w:spacing w:after="0"/>
        <w:jc w:val="center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noProof/>
          <w:lang w:eastAsia="lv-LV"/>
        </w:rPr>
        <w:drawing>
          <wp:inline distT="0" distB="0" distL="0" distR="0">
            <wp:extent cx="4631267" cy="3283543"/>
            <wp:effectExtent l="0" t="0" r="444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514" cy="3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E2" w:rsidRPr="00841DAF" w:rsidRDefault="0011654E" w:rsidP="0011654E">
      <w:pPr>
        <w:spacing w:after="0"/>
        <w:jc w:val="center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noProof/>
          <w:lang w:eastAsia="lv-LV"/>
        </w:rPr>
        <w:drawing>
          <wp:inline distT="0" distB="0" distL="0" distR="0">
            <wp:extent cx="4557485" cy="4453466"/>
            <wp:effectExtent l="0" t="0" r="190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680" cy="453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F85" w:rsidRPr="008B48E4" w:rsidRDefault="00FA57A0" w:rsidP="00FA57A0">
      <w:pPr>
        <w:pageBreakBefore/>
        <w:spacing w:after="0"/>
        <w:ind w:left="357"/>
        <w:rPr>
          <w:rFonts w:ascii="Times New Roman" w:hAnsi="Times New Roman" w:cs="Times New Roman"/>
        </w:rPr>
      </w:pPr>
      <w:r w:rsidRPr="008B48E4">
        <w:rPr>
          <w:rFonts w:ascii="Times New Roman" w:hAnsi="Times New Roman" w:cs="Times New Roman"/>
        </w:rPr>
        <w:lastRenderedPageBreak/>
        <w:t>2.attēls</w:t>
      </w:r>
    </w:p>
    <w:p w:rsidR="00FA57A0" w:rsidRPr="008B48E4" w:rsidRDefault="008B48E4" w:rsidP="002F5F85">
      <w:pPr>
        <w:ind w:left="360"/>
        <w:rPr>
          <w:rFonts w:ascii="Times New Roman" w:hAnsi="Times New Roman" w:cs="Times New Roman"/>
        </w:rPr>
      </w:pPr>
      <w:r w:rsidRPr="008B48E4">
        <w:rPr>
          <w:rFonts w:ascii="Times New Roman" w:hAnsi="Times New Roman" w:cs="Times New Roman"/>
        </w:rPr>
        <w:t>Paredzētās darbības teritorijas aptuvenā robeža (sarkana līnija) un abiniekiem potenciāli nozīmīgas mitraines (zila līnija) atrašanās vieta</w:t>
      </w:r>
      <w:r w:rsidR="004F38C4" w:rsidRPr="008B48E4">
        <w:rPr>
          <w:rFonts w:ascii="Times New Roman" w:hAnsi="Times New Roman" w:cs="Times New Roman"/>
        </w:rPr>
        <w:t>.</w:t>
      </w:r>
    </w:p>
    <w:p w:rsidR="00FA57A0" w:rsidRPr="00841DAF" w:rsidRDefault="008B48E4" w:rsidP="002F5F85">
      <w:pPr>
        <w:ind w:left="360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noProof/>
          <w:lang w:eastAsia="lv-LV"/>
        </w:rPr>
        <w:drawing>
          <wp:inline distT="0" distB="0" distL="0" distR="0">
            <wp:extent cx="6120765" cy="551116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AD7" w:rsidRDefault="00614AD7" w:rsidP="00926CC4">
      <w:pPr>
        <w:spacing w:after="0"/>
        <w:ind w:left="357"/>
        <w:rPr>
          <w:rFonts w:ascii="Times New Roman" w:hAnsi="Times New Roman" w:cs="Times New Roman"/>
        </w:rPr>
      </w:pPr>
    </w:p>
    <w:p w:rsidR="007B248F" w:rsidRDefault="007B248F" w:rsidP="00CD089E">
      <w:pPr>
        <w:spacing w:line="240" w:lineRule="auto"/>
        <w:rPr>
          <w:rFonts w:cs="Times New Roman"/>
          <w:sz w:val="20"/>
          <w:szCs w:val="20"/>
        </w:rPr>
      </w:pPr>
    </w:p>
    <w:sectPr w:rsidR="007B248F" w:rsidSect="00CB2FCE">
      <w:headerReference w:type="default" r:id="rId11"/>
      <w:footerReference w:type="default" r:id="rId12"/>
      <w:pgSz w:w="11906" w:h="16838"/>
      <w:pgMar w:top="1440" w:right="991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00A" w:rsidRDefault="008F400A" w:rsidP="002F5F85">
      <w:pPr>
        <w:spacing w:after="0" w:line="240" w:lineRule="auto"/>
      </w:pPr>
      <w:r>
        <w:separator/>
      </w:r>
    </w:p>
  </w:endnote>
  <w:endnote w:type="continuationSeparator" w:id="0">
    <w:p w:rsidR="008F400A" w:rsidRDefault="008F400A" w:rsidP="002F5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1252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046A" w:rsidRDefault="005D223C">
        <w:pPr>
          <w:pStyle w:val="Footer"/>
          <w:jc w:val="center"/>
        </w:pPr>
        <w:r>
          <w:fldChar w:fldCharType="begin"/>
        </w:r>
        <w:r w:rsidR="0007046A">
          <w:instrText xml:space="preserve"> PAGE   \* MERGEFORMAT </w:instrText>
        </w:r>
        <w:r>
          <w:fldChar w:fldCharType="separate"/>
        </w:r>
        <w:r w:rsidR="00E5001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7046A" w:rsidRDefault="000704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00A" w:rsidRDefault="008F400A" w:rsidP="002F5F85">
      <w:pPr>
        <w:spacing w:after="0" w:line="240" w:lineRule="auto"/>
      </w:pPr>
      <w:r>
        <w:separator/>
      </w:r>
    </w:p>
  </w:footnote>
  <w:footnote w:type="continuationSeparator" w:id="0">
    <w:p w:rsidR="008F400A" w:rsidRDefault="008F400A" w:rsidP="002F5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46A" w:rsidRPr="0081736C" w:rsidRDefault="0007046A" w:rsidP="0007046A">
    <w:pPr>
      <w:pStyle w:val="Footer"/>
      <w:jc w:val="right"/>
      <w:rPr>
        <w:sz w:val="16"/>
        <w:szCs w:val="16"/>
      </w:rPr>
    </w:pPr>
    <w:r w:rsidRPr="0081736C">
      <w:rPr>
        <w:sz w:val="16"/>
        <w:szCs w:val="16"/>
      </w:rPr>
      <w:t xml:space="preserve">Eksperta atzinums, </w:t>
    </w:r>
    <w:r w:rsidR="00150080">
      <w:rPr>
        <w:sz w:val="16"/>
        <w:szCs w:val="16"/>
      </w:rPr>
      <w:t>abinieki un rāpuļi</w:t>
    </w:r>
    <w:r w:rsidRPr="0081736C">
      <w:rPr>
        <w:sz w:val="16"/>
        <w:szCs w:val="16"/>
      </w:rPr>
      <w:t xml:space="preserve">, </w:t>
    </w:r>
    <w:r w:rsidR="000E50F9">
      <w:rPr>
        <w:sz w:val="16"/>
        <w:szCs w:val="16"/>
      </w:rPr>
      <w:t>„</w:t>
    </w:r>
    <w:r w:rsidR="002C53A6">
      <w:rPr>
        <w:sz w:val="16"/>
        <w:szCs w:val="16"/>
      </w:rPr>
      <w:t>Gramzda II</w:t>
    </w:r>
    <w:r w:rsidR="00B0019C">
      <w:rPr>
        <w:sz w:val="16"/>
        <w:szCs w:val="16"/>
      </w:rPr>
      <w:t>”</w:t>
    </w:r>
    <w:r>
      <w:rPr>
        <w:sz w:val="16"/>
        <w:szCs w:val="16"/>
      </w:rPr>
      <w:t xml:space="preserve">, </w:t>
    </w:r>
    <w:proofErr w:type="spellStart"/>
    <w:r>
      <w:rPr>
        <w:sz w:val="16"/>
        <w:szCs w:val="16"/>
      </w:rPr>
      <w:t>A.Čeirāns</w:t>
    </w:r>
    <w:proofErr w:type="spellEnd"/>
    <w:r w:rsidR="000E50F9">
      <w:rPr>
        <w:sz w:val="16"/>
        <w:szCs w:val="16"/>
      </w:rPr>
      <w:t xml:space="preserve">, </w:t>
    </w:r>
    <w:r w:rsidR="002C53A6">
      <w:rPr>
        <w:sz w:val="16"/>
        <w:szCs w:val="16"/>
      </w:rPr>
      <w:t xml:space="preserve">Septembris </w:t>
    </w:r>
    <w:r w:rsidR="00150080">
      <w:rPr>
        <w:sz w:val="16"/>
        <w:szCs w:val="16"/>
      </w:rPr>
      <w:t>2022</w:t>
    </w:r>
    <w:r w:rsidR="000E50F9">
      <w:rPr>
        <w:sz w:val="16"/>
        <w:szCs w:val="16"/>
      </w:rPr>
      <w:t>.</w:t>
    </w:r>
  </w:p>
  <w:p w:rsidR="0007046A" w:rsidRDefault="0007046A">
    <w:pPr>
      <w:pStyle w:val="Header"/>
    </w:pPr>
  </w:p>
  <w:p w:rsidR="0007046A" w:rsidRDefault="000704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C7687"/>
    <w:multiLevelType w:val="hybridMultilevel"/>
    <w:tmpl w:val="437A17EE"/>
    <w:lvl w:ilvl="0" w:tplc="3C26E50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82BCD"/>
    <w:multiLevelType w:val="hybridMultilevel"/>
    <w:tmpl w:val="035C31E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573D63"/>
    <w:multiLevelType w:val="hybridMultilevel"/>
    <w:tmpl w:val="9CCE0EB6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2FCE"/>
    <w:rsid w:val="00014900"/>
    <w:rsid w:val="00016C50"/>
    <w:rsid w:val="000272D0"/>
    <w:rsid w:val="00031910"/>
    <w:rsid w:val="000355A7"/>
    <w:rsid w:val="0004456D"/>
    <w:rsid w:val="00045943"/>
    <w:rsid w:val="0004788F"/>
    <w:rsid w:val="00051954"/>
    <w:rsid w:val="00056CC8"/>
    <w:rsid w:val="0007046A"/>
    <w:rsid w:val="0008566D"/>
    <w:rsid w:val="000E3A0E"/>
    <w:rsid w:val="000E50F9"/>
    <w:rsid w:val="000F7651"/>
    <w:rsid w:val="0011654E"/>
    <w:rsid w:val="00150080"/>
    <w:rsid w:val="0015021A"/>
    <w:rsid w:val="00157AE7"/>
    <w:rsid w:val="00162ED2"/>
    <w:rsid w:val="00174938"/>
    <w:rsid w:val="00182021"/>
    <w:rsid w:val="001A740B"/>
    <w:rsid w:val="001B10E9"/>
    <w:rsid w:val="001B2894"/>
    <w:rsid w:val="001C4247"/>
    <w:rsid w:val="001F2701"/>
    <w:rsid w:val="00204214"/>
    <w:rsid w:val="00224F93"/>
    <w:rsid w:val="002344B1"/>
    <w:rsid w:val="0023533A"/>
    <w:rsid w:val="00243575"/>
    <w:rsid w:val="00244AAB"/>
    <w:rsid w:val="00247417"/>
    <w:rsid w:val="0025263B"/>
    <w:rsid w:val="00252902"/>
    <w:rsid w:val="0026259C"/>
    <w:rsid w:val="00273191"/>
    <w:rsid w:val="00276A6C"/>
    <w:rsid w:val="002822B8"/>
    <w:rsid w:val="002972A9"/>
    <w:rsid w:val="002A237B"/>
    <w:rsid w:val="002A5A24"/>
    <w:rsid w:val="002B6E37"/>
    <w:rsid w:val="002C283D"/>
    <w:rsid w:val="002C53A6"/>
    <w:rsid w:val="002D1F9E"/>
    <w:rsid w:val="002E3809"/>
    <w:rsid w:val="002E6C08"/>
    <w:rsid w:val="002E7C12"/>
    <w:rsid w:val="002F5F85"/>
    <w:rsid w:val="00306602"/>
    <w:rsid w:val="00307BE9"/>
    <w:rsid w:val="0031561F"/>
    <w:rsid w:val="00345F3B"/>
    <w:rsid w:val="00350B0D"/>
    <w:rsid w:val="003721A1"/>
    <w:rsid w:val="00372CFD"/>
    <w:rsid w:val="00377DDF"/>
    <w:rsid w:val="00394276"/>
    <w:rsid w:val="00405A36"/>
    <w:rsid w:val="004132D6"/>
    <w:rsid w:val="00414DFE"/>
    <w:rsid w:val="0043271A"/>
    <w:rsid w:val="00450BC2"/>
    <w:rsid w:val="00453E09"/>
    <w:rsid w:val="004754F1"/>
    <w:rsid w:val="00477271"/>
    <w:rsid w:val="00481E82"/>
    <w:rsid w:val="004906CF"/>
    <w:rsid w:val="004D7821"/>
    <w:rsid w:val="004F38C4"/>
    <w:rsid w:val="00523C58"/>
    <w:rsid w:val="00533E57"/>
    <w:rsid w:val="00536980"/>
    <w:rsid w:val="005655E7"/>
    <w:rsid w:val="00573683"/>
    <w:rsid w:val="005743DE"/>
    <w:rsid w:val="00575AC2"/>
    <w:rsid w:val="00583F5C"/>
    <w:rsid w:val="005C2F20"/>
    <w:rsid w:val="005C6430"/>
    <w:rsid w:val="005C6EAE"/>
    <w:rsid w:val="005D223C"/>
    <w:rsid w:val="005D3698"/>
    <w:rsid w:val="005E2DE0"/>
    <w:rsid w:val="005E650C"/>
    <w:rsid w:val="005F1610"/>
    <w:rsid w:val="00605C56"/>
    <w:rsid w:val="006145F6"/>
    <w:rsid w:val="00614AD7"/>
    <w:rsid w:val="00632211"/>
    <w:rsid w:val="006417B5"/>
    <w:rsid w:val="006424EA"/>
    <w:rsid w:val="006506E2"/>
    <w:rsid w:val="006530F1"/>
    <w:rsid w:val="0066169B"/>
    <w:rsid w:val="00664301"/>
    <w:rsid w:val="00667479"/>
    <w:rsid w:val="006926C8"/>
    <w:rsid w:val="006A020F"/>
    <w:rsid w:val="006A749F"/>
    <w:rsid w:val="006B6B27"/>
    <w:rsid w:val="006C13B4"/>
    <w:rsid w:val="006E2946"/>
    <w:rsid w:val="006E324F"/>
    <w:rsid w:val="006F67BF"/>
    <w:rsid w:val="007020C4"/>
    <w:rsid w:val="00717CD8"/>
    <w:rsid w:val="00730BD9"/>
    <w:rsid w:val="007368A3"/>
    <w:rsid w:val="00761107"/>
    <w:rsid w:val="00766727"/>
    <w:rsid w:val="0078774C"/>
    <w:rsid w:val="007A511A"/>
    <w:rsid w:val="007B248F"/>
    <w:rsid w:val="007B253A"/>
    <w:rsid w:val="007D37BA"/>
    <w:rsid w:val="007F415D"/>
    <w:rsid w:val="0081736C"/>
    <w:rsid w:val="008173C1"/>
    <w:rsid w:val="008334B5"/>
    <w:rsid w:val="00841DAF"/>
    <w:rsid w:val="00842CE5"/>
    <w:rsid w:val="00843268"/>
    <w:rsid w:val="008474FA"/>
    <w:rsid w:val="00876D6D"/>
    <w:rsid w:val="00887A1C"/>
    <w:rsid w:val="008A2F34"/>
    <w:rsid w:val="008A3A2E"/>
    <w:rsid w:val="008B2EFA"/>
    <w:rsid w:val="008B317E"/>
    <w:rsid w:val="008B48E4"/>
    <w:rsid w:val="008C1D4F"/>
    <w:rsid w:val="008C4259"/>
    <w:rsid w:val="008D2E53"/>
    <w:rsid w:val="008E363B"/>
    <w:rsid w:val="008E6065"/>
    <w:rsid w:val="008F400A"/>
    <w:rsid w:val="0090017F"/>
    <w:rsid w:val="00911AFB"/>
    <w:rsid w:val="00914BAB"/>
    <w:rsid w:val="00923851"/>
    <w:rsid w:val="00923BFA"/>
    <w:rsid w:val="00926CC4"/>
    <w:rsid w:val="0095054E"/>
    <w:rsid w:val="00964561"/>
    <w:rsid w:val="00990617"/>
    <w:rsid w:val="00993AA6"/>
    <w:rsid w:val="009941F5"/>
    <w:rsid w:val="00996A4B"/>
    <w:rsid w:val="009A7B4C"/>
    <w:rsid w:val="009D58E6"/>
    <w:rsid w:val="009E3A73"/>
    <w:rsid w:val="00A00AFD"/>
    <w:rsid w:val="00A05A4D"/>
    <w:rsid w:val="00A2435C"/>
    <w:rsid w:val="00A24822"/>
    <w:rsid w:val="00A25B98"/>
    <w:rsid w:val="00A275EC"/>
    <w:rsid w:val="00A34169"/>
    <w:rsid w:val="00A36084"/>
    <w:rsid w:val="00A5434E"/>
    <w:rsid w:val="00A5538A"/>
    <w:rsid w:val="00A57424"/>
    <w:rsid w:val="00A8006B"/>
    <w:rsid w:val="00A82DDE"/>
    <w:rsid w:val="00AA4A62"/>
    <w:rsid w:val="00AC2746"/>
    <w:rsid w:val="00AD48DB"/>
    <w:rsid w:val="00AD5F2A"/>
    <w:rsid w:val="00AD7204"/>
    <w:rsid w:val="00AF10A8"/>
    <w:rsid w:val="00B0019C"/>
    <w:rsid w:val="00B01598"/>
    <w:rsid w:val="00B12723"/>
    <w:rsid w:val="00B21DD2"/>
    <w:rsid w:val="00B2576E"/>
    <w:rsid w:val="00B42F7C"/>
    <w:rsid w:val="00B4425B"/>
    <w:rsid w:val="00B51884"/>
    <w:rsid w:val="00B61435"/>
    <w:rsid w:val="00B671A6"/>
    <w:rsid w:val="00B75DE8"/>
    <w:rsid w:val="00B81CDD"/>
    <w:rsid w:val="00BA5D30"/>
    <w:rsid w:val="00BE5011"/>
    <w:rsid w:val="00BF6AF6"/>
    <w:rsid w:val="00BF7CB9"/>
    <w:rsid w:val="00C0321D"/>
    <w:rsid w:val="00C038C9"/>
    <w:rsid w:val="00C10EF6"/>
    <w:rsid w:val="00C34286"/>
    <w:rsid w:val="00C37A70"/>
    <w:rsid w:val="00C41710"/>
    <w:rsid w:val="00C4402A"/>
    <w:rsid w:val="00C47D29"/>
    <w:rsid w:val="00C51129"/>
    <w:rsid w:val="00C807FC"/>
    <w:rsid w:val="00CA4B8D"/>
    <w:rsid w:val="00CB0060"/>
    <w:rsid w:val="00CB2FCE"/>
    <w:rsid w:val="00CC0A10"/>
    <w:rsid w:val="00CD089E"/>
    <w:rsid w:val="00D051D5"/>
    <w:rsid w:val="00D45A8A"/>
    <w:rsid w:val="00D64487"/>
    <w:rsid w:val="00D80105"/>
    <w:rsid w:val="00DA122C"/>
    <w:rsid w:val="00DA36CA"/>
    <w:rsid w:val="00DA5157"/>
    <w:rsid w:val="00DB6B58"/>
    <w:rsid w:val="00DC29DB"/>
    <w:rsid w:val="00DF3EF6"/>
    <w:rsid w:val="00DF5BB6"/>
    <w:rsid w:val="00E12AF8"/>
    <w:rsid w:val="00E16CA6"/>
    <w:rsid w:val="00E212C6"/>
    <w:rsid w:val="00E264D8"/>
    <w:rsid w:val="00E33282"/>
    <w:rsid w:val="00E5001B"/>
    <w:rsid w:val="00E55921"/>
    <w:rsid w:val="00E55E80"/>
    <w:rsid w:val="00E56B06"/>
    <w:rsid w:val="00E71E66"/>
    <w:rsid w:val="00E90D1F"/>
    <w:rsid w:val="00E971FE"/>
    <w:rsid w:val="00EA1957"/>
    <w:rsid w:val="00ED3932"/>
    <w:rsid w:val="00ED73C9"/>
    <w:rsid w:val="00EE2CFF"/>
    <w:rsid w:val="00EE7C5E"/>
    <w:rsid w:val="00EF1552"/>
    <w:rsid w:val="00EF7767"/>
    <w:rsid w:val="00F06672"/>
    <w:rsid w:val="00F15C1C"/>
    <w:rsid w:val="00F20A11"/>
    <w:rsid w:val="00F21CC3"/>
    <w:rsid w:val="00F25F14"/>
    <w:rsid w:val="00F33728"/>
    <w:rsid w:val="00F462A6"/>
    <w:rsid w:val="00F66C23"/>
    <w:rsid w:val="00F7225D"/>
    <w:rsid w:val="00F77877"/>
    <w:rsid w:val="00F80416"/>
    <w:rsid w:val="00F817AE"/>
    <w:rsid w:val="00F9132A"/>
    <w:rsid w:val="00F92B96"/>
    <w:rsid w:val="00F93C94"/>
    <w:rsid w:val="00F96013"/>
    <w:rsid w:val="00FA57A0"/>
    <w:rsid w:val="00FB591A"/>
    <w:rsid w:val="00FD156A"/>
    <w:rsid w:val="00FE247A"/>
    <w:rsid w:val="00FE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23C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019C"/>
    <w:pPr>
      <w:keepNext/>
      <w:keepLines/>
      <w:widowControl w:val="0"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A4A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A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A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A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A6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A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A6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0B0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A4B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5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F85"/>
  </w:style>
  <w:style w:type="paragraph" w:styleId="Footer">
    <w:name w:val="footer"/>
    <w:basedOn w:val="Normal"/>
    <w:link w:val="FooterChar"/>
    <w:uiPriority w:val="99"/>
    <w:unhideWhenUsed/>
    <w:rsid w:val="002F5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F85"/>
  </w:style>
  <w:style w:type="table" w:styleId="TableGrid">
    <w:name w:val="Table Grid"/>
    <w:basedOn w:val="TableNormal"/>
    <w:uiPriority w:val="39"/>
    <w:unhideWhenUsed/>
    <w:rsid w:val="00035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0019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0019C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019C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aliases w:val="Footnote Reference Number,Footnote Reference Superscript,Footnote symbol,fr"/>
    <w:uiPriority w:val="99"/>
    <w:unhideWhenUsed/>
    <w:rsid w:val="00B0019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730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0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8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9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1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7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6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7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2001</TotalTime>
  <Pages>5</Pages>
  <Words>4805</Words>
  <Characters>2739</Characters>
  <Application>Microsoft Office Word</Application>
  <DocSecurity>0</DocSecurity>
  <Lines>22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Ilze Sabule</dc:creator>
  <cp:keywords/>
  <dc:description/>
  <cp:lastModifiedBy>VALDIS</cp:lastModifiedBy>
  <cp:revision>133</cp:revision>
  <cp:lastPrinted>2022-09-20T15:29:00Z</cp:lastPrinted>
  <dcterms:created xsi:type="dcterms:W3CDTF">2017-12-28T10:03:00Z</dcterms:created>
  <dcterms:modified xsi:type="dcterms:W3CDTF">2023-06-02T13:43:00Z</dcterms:modified>
</cp:coreProperties>
</file>